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z w:val="10"/>
          <w:szCs w:val="10"/>
        </w:rPr>
      </w:pPr>
      <w:r>
        <w:rPr>
          <w:sz w:val="10"/>
          <w:szCs w:val="10"/>
        </w:rPr>
        <mc:AlternateContent>
          <mc:Choice Requires="wps">
            <w:drawing>
              <wp:anchor distT="152400" distB="152400" distL="152400" distR="152400" simplePos="0" relativeHeight="251659264" behindDoc="0" locked="0" layoutInCell="1" allowOverlap="1">
                <wp:simplePos x="0" y="0"/>
                <wp:positionH relativeFrom="page">
                  <wp:posOffset>914705</wp:posOffset>
                </wp:positionH>
                <wp:positionV relativeFrom="page">
                  <wp:posOffset>1555627</wp:posOffset>
                </wp:positionV>
                <wp:extent cx="5971543" cy="12701"/>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971543" cy="12701"/>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72.0pt;margin-top:122.5pt;width:470.2pt;height:1.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r>
        <w:rPr>
          <w:sz w:val="10"/>
          <w:szCs w:val="10"/>
        </w:rPr>
        <w:drawing>
          <wp:anchor distT="152400" distB="152400" distL="152400" distR="152400" simplePos="0" relativeHeight="251660288" behindDoc="0" locked="0" layoutInCell="1" allowOverlap="1">
            <wp:simplePos x="0" y="0"/>
            <wp:positionH relativeFrom="page">
              <wp:posOffset>902017</wp:posOffset>
            </wp:positionH>
            <wp:positionV relativeFrom="page">
              <wp:posOffset>712834</wp:posOffset>
            </wp:positionV>
            <wp:extent cx="606861" cy="866607"/>
            <wp:effectExtent l="0" t="0" r="0" b="0"/>
            <wp:wrapSquare wrapText="bothSides" distL="152400" distR="152400"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4">
                      <a:extLst/>
                    </a:blip>
                    <a:stretch>
                      <a:fillRect/>
                    </a:stretch>
                  </pic:blipFill>
                  <pic:spPr>
                    <a:xfrm>
                      <a:off x="0" y="0"/>
                      <a:ext cx="606861" cy="866607"/>
                    </a:xfrm>
                    <a:prstGeom prst="rect">
                      <a:avLst/>
                    </a:prstGeom>
                    <a:ln w="3175" cap="flat">
                      <a:solidFill>
                        <a:srgbClr val="000000"/>
                      </a:solidFill>
                      <a:prstDash val="solid"/>
                      <a:round/>
                    </a:ln>
                    <a:effectLst/>
                  </pic:spPr>
                </pic:pic>
              </a:graphicData>
            </a:graphic>
          </wp:anchor>
        </w:drawing>
      </w:r>
      <w:r>
        <w:rPr>
          <w:sz w:val="10"/>
          <w:szCs w:val="10"/>
        </w:rPr>
        <mc:AlternateContent>
          <mc:Choice Requires="wps">
            <w:drawing>
              <wp:anchor distT="152400" distB="152400" distL="152400" distR="152400" simplePos="0" relativeHeight="251661312" behindDoc="0" locked="0" layoutInCell="1" allowOverlap="1">
                <wp:simplePos x="0" y="0"/>
                <wp:positionH relativeFrom="page">
                  <wp:posOffset>914705</wp:posOffset>
                </wp:positionH>
                <wp:positionV relativeFrom="page">
                  <wp:posOffset>676321</wp:posOffset>
                </wp:positionV>
                <wp:extent cx="5971542" cy="12701"/>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5971542" cy="12701"/>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72.0pt;margin-top:53.3pt;width:470.2pt;height:1.0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Title"/>
        <w:rPr>
          <w:sz w:val="32"/>
          <w:szCs w:val="32"/>
        </w:rPr>
      </w:pPr>
      <w:r>
        <w:rPr>
          <w:rFonts w:cs="Arial Unicode MS" w:eastAsia="Arial Unicode MS"/>
          <w:sz w:val="32"/>
          <w:szCs w:val="32"/>
          <w:rtl w:val="0"/>
          <w:lang w:val="en-US"/>
        </w:rPr>
        <w:t xml:space="preserve">Wishlisting </w:t>
      </w:r>
      <w:r>
        <w:rPr>
          <w:rFonts w:cs="Arial Unicode MS" w:eastAsia="Arial Unicode MS"/>
          <w:sz w:val="32"/>
          <w:szCs w:val="32"/>
          <w:rtl w:val="0"/>
          <w:lang w:val="en-US"/>
        </w:rPr>
        <w:t>H</w:t>
      </w:r>
      <w:r>
        <w:rPr>
          <w:rFonts w:cs="Arial Unicode MS" w:eastAsia="Arial Unicode MS"/>
          <w:sz w:val="32"/>
          <w:szCs w:val="32"/>
          <w:rtl w:val="0"/>
          <w:lang w:val="en-US"/>
        </w:rPr>
        <w:t xml:space="preserve">abits, </w:t>
      </w:r>
      <w:r>
        <w:rPr>
          <w:rFonts w:cs="Arial Unicode MS" w:eastAsia="Arial Unicode MS"/>
          <w:sz w:val="32"/>
          <w:szCs w:val="32"/>
          <w:rtl w:val="0"/>
          <w:lang w:val="en-US"/>
        </w:rPr>
        <w:t>I</w:t>
      </w:r>
      <w:r>
        <w:rPr>
          <w:rFonts w:cs="Arial Unicode MS" w:eastAsia="Arial Unicode MS"/>
          <w:sz w:val="32"/>
          <w:szCs w:val="32"/>
          <w:rtl w:val="0"/>
          <w:lang w:val="en-US"/>
        </w:rPr>
        <w:t xml:space="preserve">ndecisiveness and </w:t>
      </w:r>
      <w:r>
        <w:rPr>
          <w:rFonts w:cs="Arial Unicode MS" w:eastAsia="Arial Unicode MS"/>
          <w:sz w:val="32"/>
          <w:szCs w:val="32"/>
          <w:rtl w:val="0"/>
          <w:lang w:val="en-US"/>
        </w:rPr>
        <w:t>F</w:t>
      </w:r>
      <w:r>
        <w:rPr>
          <w:rFonts w:cs="Arial Unicode MS" w:eastAsia="Arial Unicode MS"/>
          <w:sz w:val="32"/>
          <w:szCs w:val="32"/>
          <w:rtl w:val="0"/>
          <w:lang w:val="en-US"/>
        </w:rPr>
        <w:t xml:space="preserve">uture </w:t>
      </w:r>
      <w:r>
        <w:rPr>
          <w:rFonts w:cs="Arial Unicode MS" w:eastAsia="Arial Unicode MS"/>
          <w:sz w:val="32"/>
          <w:szCs w:val="32"/>
          <w:rtl w:val="0"/>
          <w:lang w:val="en-US"/>
        </w:rPr>
        <w:t>P</w:t>
      </w:r>
      <w:r>
        <w:rPr>
          <w:rFonts w:cs="Arial Unicode MS" w:eastAsia="Arial Unicode MS"/>
          <w:sz w:val="32"/>
          <w:szCs w:val="32"/>
          <w:rtl w:val="0"/>
          <w:lang w:val="en-US"/>
        </w:rPr>
        <w:t xml:space="preserve">lanning </w:t>
      </w:r>
      <w:r>
        <w:rPr>
          <w:rFonts w:cs="Arial Unicode MS" w:eastAsia="Arial Unicode MS"/>
          <w:sz w:val="32"/>
          <w:szCs w:val="32"/>
          <w:rtl w:val="0"/>
          <w:lang w:val="en-US"/>
        </w:rPr>
        <w:t>A</w:t>
      </w:r>
      <w:r>
        <w:rPr>
          <w:rFonts w:cs="Arial Unicode MS" w:eastAsia="Arial Unicode MS"/>
          <w:sz w:val="32"/>
          <w:szCs w:val="32"/>
          <w:rtl w:val="0"/>
          <w:lang w:val="en-US"/>
        </w:rPr>
        <w:t xml:space="preserve">mong </w:t>
      </w:r>
      <w:r>
        <w:rPr>
          <w:rFonts w:cs="Arial Unicode MS" w:eastAsia="Arial Unicode MS"/>
          <w:sz w:val="32"/>
          <w:szCs w:val="32"/>
          <w:rtl w:val="0"/>
          <w:lang w:val="en-US"/>
        </w:rPr>
        <w:t>O</w:t>
      </w:r>
      <w:r>
        <w:rPr>
          <w:rFonts w:cs="Arial Unicode MS" w:eastAsia="Arial Unicode MS"/>
          <w:sz w:val="32"/>
          <w:szCs w:val="32"/>
          <w:rtl w:val="0"/>
          <w:lang w:val="en-US"/>
        </w:rPr>
        <w:t xml:space="preserve">nline </w:t>
      </w:r>
      <w:r>
        <w:rPr>
          <w:rFonts w:cs="Arial Unicode MS" w:eastAsia="Arial Unicode MS"/>
          <w:sz w:val="32"/>
          <w:szCs w:val="32"/>
          <w:rtl w:val="0"/>
          <w:lang w:val="en-US"/>
        </w:rPr>
        <w:t>S</w:t>
      </w:r>
      <w:r>
        <w:rPr>
          <w:rFonts w:cs="Arial Unicode MS" w:eastAsia="Arial Unicode MS"/>
          <w:sz w:val="32"/>
          <w:szCs w:val="32"/>
          <w:rtl w:val="0"/>
          <w:lang w:val="en-US"/>
        </w:rPr>
        <w:t>hoppers</w:t>
      </w:r>
    </w:p>
    <w:p>
      <w:pPr>
        <w:pStyle w:val="Body"/>
        <w:shd w:val="clear" w:color="auto" w:fill="ffffff"/>
        <w:jc w:val="center"/>
        <w:rPr>
          <w:b w:val="1"/>
          <w:bCs w:val="1"/>
          <w:caps w:val="0"/>
          <w:smallCaps w:val="0"/>
          <w:strike w:val="0"/>
          <w:dstrike w:val="0"/>
          <w:color w:val="000000"/>
          <w:sz w:val="20"/>
          <w:szCs w:val="20"/>
          <w:u w:val="none" w:color="000000"/>
          <w:shd w:val="clear" w:color="auto" w:fill="ffffff"/>
          <w:vertAlign w:val="baseline"/>
        </w:rPr>
      </w:pPr>
    </w:p>
    <w:p>
      <w:pPr>
        <w:pStyle w:val="Body"/>
        <w:shd w:val="clear" w:color="auto" w:fill="ffffff"/>
        <w:jc w:val="center"/>
        <w:rPr>
          <w:b w:val="1"/>
          <w:bCs w:val="1"/>
          <w:caps w:val="0"/>
          <w:smallCaps w:val="0"/>
          <w:strike w:val="0"/>
          <w:dstrike w:val="0"/>
          <w:color w:val="000000"/>
          <w:sz w:val="20"/>
          <w:szCs w:val="20"/>
          <w:u w:val="none" w:color="000000"/>
          <w:shd w:val="clear" w:color="auto" w:fill="ffffff"/>
          <w:vertAlign w:val="baseline"/>
        </w:rPr>
      </w:pPr>
    </w:p>
    <w:p>
      <w:pPr>
        <w:pStyle w:val="Body"/>
        <w:shd w:val="clear" w:color="auto" w:fill="ffffff"/>
        <w:jc w:val="right"/>
        <w:rPr>
          <w:b w:val="1"/>
          <w:bCs w:val="1"/>
          <w:caps w:val="0"/>
          <w:smallCaps w:val="0"/>
          <w:strike w:val="0"/>
          <w:dstrike w:val="0"/>
          <w:color w:val="000000"/>
          <w:sz w:val="20"/>
          <w:szCs w:val="20"/>
          <w:u w:val="none" w:color="000000"/>
          <w:shd w:val="clear" w:color="auto" w:fill="ffffff"/>
          <w:vertAlign w:val="baseline"/>
        </w:rPr>
      </w:pPr>
      <w:r>
        <w:rPr>
          <w:b w:val="1"/>
          <w:bCs w:val="1"/>
          <w:sz w:val="20"/>
          <w:szCs w:val="20"/>
          <w:rtl w:val="0"/>
        </w:rPr>
        <w:t>Ishita Mazumdar</w:t>
      </w:r>
      <w:r>
        <w:rPr>
          <w:b w:val="1"/>
          <w:bCs w:val="1"/>
          <w:caps w:val="0"/>
          <w:smallCaps w:val="0"/>
          <w:strike w:val="0"/>
          <w:dstrike w:val="0"/>
          <w:color w:val="000000"/>
          <w:sz w:val="20"/>
          <w:szCs w:val="20"/>
          <w:u w:val="none" w:color="000000"/>
          <w:shd w:val="clear" w:color="auto" w:fill="ffffff"/>
          <w:vertAlign w:val="baseline"/>
          <w:rtl w:val="0"/>
        </w:rPr>
        <w:t xml:space="preserve"> </w:t>
      </w:r>
      <w:r>
        <w:rPr>
          <w:b w:val="1"/>
          <w:bCs w:val="1"/>
          <w:caps w:val="0"/>
          <w:smallCaps w:val="0"/>
          <w:strike w:val="0"/>
          <w:dstrike w:val="0"/>
          <w:color w:val="0000ff"/>
          <w:sz w:val="20"/>
          <w:szCs w:val="20"/>
          <w:u w:val="none" w:color="0000ff"/>
          <w:shd w:val="clear" w:color="auto" w:fill="ffffff"/>
          <w:vertAlign w:val="superscript"/>
        </w:rPr>
        <w:footnoteReference w:id="1"/>
      </w:r>
    </w:p>
    <w:p>
      <w:pPr>
        <w:pStyle w:val="Body"/>
        <w:shd w:val="clear" w:color="auto" w:fill="ffffff"/>
        <w:jc w:val="right"/>
        <w:rPr>
          <w:b w:val="1"/>
          <w:bCs w:val="1"/>
          <w:caps w:val="0"/>
          <w:smallCaps w:val="0"/>
          <w:strike w:val="0"/>
          <w:dstrike w:val="0"/>
          <w:color w:val="000000"/>
          <w:sz w:val="20"/>
          <w:szCs w:val="20"/>
          <w:u w:val="none" w:color="000000"/>
          <w:shd w:val="clear" w:color="auto" w:fill="ffffff"/>
          <w:vertAlign w:val="baseline"/>
        </w:rPr>
      </w:pPr>
      <w:r>
        <w:rPr>
          <w:b w:val="1"/>
          <w:bCs w:val="1"/>
          <w:caps w:val="0"/>
          <w:smallCaps w:val="0"/>
          <w:strike w:val="0"/>
          <w:dstrike w:val="0"/>
          <w:color w:val="000000"/>
          <w:sz w:val="20"/>
          <w:szCs w:val="20"/>
          <w:u w:val="none" w:color="000000"/>
          <w:shd w:val="clear" w:color="auto" w:fill="ffffff"/>
          <w:vertAlign w:val="baseline"/>
        </w:rPr>
        <w:tab/>
        <w:tab/>
      </w:r>
    </w:p>
    <w:p>
      <w:pPr>
        <w:pStyle w:val="Body"/>
        <w:shd w:val="clear" w:color="auto" w:fill="ffffff"/>
        <w:jc w:val="center"/>
        <w:rPr>
          <w:caps w:val="0"/>
          <w:smallCaps w:val="0"/>
          <w:strike w:val="0"/>
          <w:dstrike w:val="0"/>
          <w:color w:val="000000"/>
          <w:sz w:val="10"/>
          <w:szCs w:val="10"/>
          <w:u w:val="none" w:color="000000"/>
          <w:shd w:val="clear" w:color="auto" w:fill="ffffff"/>
          <w:vertAlign w:val="baseline"/>
        </w:rPr>
      </w:pPr>
    </w:p>
    <w:tbl>
      <w:tblPr>
        <w:tblW w:w="93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2"/>
        <w:gridCol w:w="283"/>
        <w:gridCol w:w="6271"/>
      </w:tblGrid>
      <w:tr>
        <w:tblPrEx>
          <w:shd w:val="clear" w:color="auto" w:fill="ced7e7"/>
        </w:tblPrEx>
        <w:trPr>
          <w:trHeight w:val="315" w:hRule="atLeast"/>
        </w:trPr>
        <w:tc>
          <w:tcPr>
            <w:tcW w:type="dxa" w:w="280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top"/>
          </w:tcPr>
          <w:p>
            <w:pPr>
              <w:pStyle w:val="Body"/>
              <w:shd w:val="clear" w:color="auto" w:fill="ffffff"/>
              <w:spacing w:before="120" w:after="120"/>
              <w:jc w:val="both"/>
            </w:pPr>
            <w:r>
              <w:rPr>
                <w:b w:val="1"/>
                <w:bCs w:val="1"/>
                <w:i w:val="1"/>
                <w:iCs w:val="1"/>
                <w:sz w:val="20"/>
                <w:szCs w:val="20"/>
                <w:shd w:val="clear" w:color="auto" w:fill="ffffff"/>
                <w:rtl w:val="0"/>
                <w:lang w:val="en-US"/>
              </w:rPr>
              <w:t>Article history:</w:t>
            </w:r>
          </w:p>
        </w:tc>
        <w:tc>
          <w:tcPr>
            <w:tcW w:type="dxa" w:w="283"/>
            <w:tcBorders>
              <w:top w:val="single" w:color="000000" w:sz="4" w:space="0" w:shadow="0" w:frame="0"/>
              <w:left w:val="nil"/>
              <w:bottom w:val="nil"/>
              <w:right w:val="nil"/>
            </w:tcBorders>
            <w:shd w:val="clear" w:color="auto" w:fill="ffffff"/>
            <w:tcMar>
              <w:top w:type="dxa" w:w="80"/>
              <w:left w:type="dxa" w:w="80"/>
              <w:bottom w:type="dxa" w:w="80"/>
              <w:right w:type="dxa" w:w="80"/>
            </w:tcMar>
            <w:vAlign w:val="top"/>
          </w:tcPr>
          <w:p/>
        </w:tc>
        <w:tc>
          <w:tcPr>
            <w:tcW w:type="dxa" w:w="6271"/>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top"/>
          </w:tcPr>
          <w:p>
            <w:pPr>
              <w:pStyle w:val="Body"/>
              <w:shd w:val="clear" w:color="auto" w:fill="ffffff"/>
              <w:spacing w:before="120"/>
            </w:pPr>
            <w:r>
              <w:rPr>
                <w:b w:val="1"/>
                <w:bCs w:val="1"/>
                <w:sz w:val="20"/>
                <w:szCs w:val="20"/>
                <w:shd w:val="clear" w:color="auto" w:fill="ffffff"/>
                <w:rtl w:val="0"/>
                <w:lang w:val="en-US"/>
              </w:rPr>
              <w:t>Abstract</w:t>
            </w:r>
          </w:p>
        </w:tc>
      </w:tr>
      <w:tr>
        <w:tblPrEx>
          <w:shd w:val="clear" w:color="auto" w:fill="ced7e7"/>
        </w:tblPrEx>
        <w:trPr>
          <w:trHeight w:val="1567" w:hRule="atLeast"/>
        </w:trPr>
        <w:tc>
          <w:tcPr>
            <w:tcW w:type="dxa" w:w="2802"/>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top"/>
          </w:tcPr>
          <w:p>
            <w:pPr>
              <w:pStyle w:val="Body"/>
              <w:shd w:val="clear" w:color="auto" w:fill="ffffff"/>
              <w:jc w:val="both"/>
              <w:rPr>
                <w:sz w:val="20"/>
                <w:szCs w:val="20"/>
                <w:shd w:val="clear" w:color="auto" w:fill="ffffff"/>
                <w:lang w:val="en-US"/>
              </w:rPr>
            </w:pPr>
          </w:p>
          <w:p>
            <w:pPr>
              <w:pStyle w:val="Body"/>
              <w:shd w:val="clear" w:color="auto" w:fill="ffffff"/>
              <w:jc w:val="both"/>
              <w:rPr>
                <w:sz w:val="20"/>
                <w:szCs w:val="20"/>
                <w:shd w:val="clear" w:color="auto" w:fill="ffffff"/>
                <w:lang w:val="en-US"/>
              </w:rPr>
            </w:pPr>
          </w:p>
          <w:p>
            <w:pPr>
              <w:pStyle w:val="Body"/>
              <w:shd w:val="clear" w:color="auto" w:fill="ffffff"/>
              <w:bidi w:val="0"/>
              <w:ind w:left="0" w:right="0" w:firstLine="0"/>
              <w:jc w:val="left"/>
              <w:rPr>
                <w:sz w:val="20"/>
                <w:szCs w:val="20"/>
                <w:shd w:val="clear" w:color="auto" w:fill="ffffff"/>
                <w:rtl w:val="0"/>
              </w:rPr>
            </w:pPr>
            <w:r>
              <w:rPr>
                <w:color w:val="0000cc"/>
                <w:sz w:val="20"/>
                <w:szCs w:val="20"/>
                <w:u w:color="0000cc"/>
                <w:shd w:val="clear" w:color="auto" w:fill="ffffff"/>
                <w:rtl w:val="0"/>
                <w:lang w:val="en-US"/>
              </w:rPr>
              <w:t>Submitted</w:t>
            </w:r>
            <w:r>
              <w:rPr>
                <w:sz w:val="20"/>
                <w:szCs w:val="20"/>
                <w:shd w:val="clear" w:color="auto" w:fill="ffffff"/>
                <w:rtl w:val="0"/>
                <w:lang w:val="en-US"/>
              </w:rPr>
              <w:t xml:space="preserve">: </w:t>
            </w:r>
            <w:r>
              <w:rPr>
                <w:sz w:val="20"/>
                <w:szCs w:val="20"/>
                <w:shd w:val="clear" w:color="auto" w:fill="ffffff"/>
                <w:rtl w:val="0"/>
                <w:lang w:val="en-US"/>
              </w:rPr>
              <w:t>0</w:t>
            </w:r>
            <w:r>
              <w:rPr>
                <w:sz w:val="20"/>
                <w:szCs w:val="20"/>
                <w:shd w:val="clear" w:color="auto" w:fill="ffffff"/>
                <w:rtl w:val="0"/>
                <w:lang w:val="en-US"/>
              </w:rPr>
              <w:t>6</w:t>
            </w:r>
            <w:r>
              <w:rPr>
                <w:sz w:val="20"/>
                <w:szCs w:val="20"/>
                <w:shd w:val="clear" w:color="auto" w:fill="ffffff"/>
                <w:rtl w:val="0"/>
                <w:lang w:val="en-US"/>
              </w:rPr>
              <w:t xml:space="preserve"> </w:t>
            </w:r>
            <w:r>
              <w:rPr>
                <w:sz w:val="20"/>
                <w:szCs w:val="20"/>
                <w:shd w:val="clear" w:color="auto" w:fill="ffffff"/>
                <w:rtl w:val="0"/>
                <w:lang w:val="en-US"/>
              </w:rPr>
              <w:t>12</w:t>
            </w:r>
            <w:r>
              <w:rPr>
                <w:sz w:val="20"/>
                <w:szCs w:val="20"/>
                <w:shd w:val="clear" w:color="auto" w:fill="ffffff"/>
                <w:rtl w:val="0"/>
                <w:lang w:val="en-US"/>
              </w:rPr>
              <w:t>.</w:t>
            </w:r>
            <w:r>
              <w:rPr>
                <w:sz w:val="20"/>
                <w:szCs w:val="20"/>
                <w:shd w:val="clear" w:color="auto" w:fill="ffffff"/>
                <w:rtl w:val="0"/>
                <w:lang w:val="en-US"/>
              </w:rPr>
              <w:t>2021</w:t>
            </w:r>
          </w:p>
          <w:p>
            <w:pPr>
              <w:pStyle w:val="Body"/>
              <w:shd w:val="clear" w:color="auto" w:fill="ffffff"/>
              <w:bidi w:val="0"/>
              <w:ind w:left="0" w:right="0" w:firstLine="0"/>
              <w:jc w:val="left"/>
              <w:rPr>
                <w:sz w:val="20"/>
                <w:szCs w:val="20"/>
                <w:shd w:val="clear" w:color="auto" w:fill="ffffff"/>
                <w:rtl w:val="0"/>
              </w:rPr>
            </w:pPr>
            <w:r>
              <w:rPr>
                <w:color w:val="0000cc"/>
                <w:sz w:val="20"/>
                <w:szCs w:val="20"/>
                <w:u w:color="0000cc"/>
                <w:shd w:val="clear" w:color="auto" w:fill="ffffff"/>
                <w:rtl w:val="0"/>
                <w:lang w:val="en-US"/>
              </w:rPr>
              <w:t>Revised</w:t>
            </w:r>
            <w:r>
              <w:rPr>
                <w:sz w:val="20"/>
                <w:szCs w:val="20"/>
                <w:shd w:val="clear" w:color="auto" w:fill="ffffff"/>
                <w:rtl w:val="0"/>
                <w:lang w:val="en-US"/>
              </w:rPr>
              <w:t>: 29</w:t>
            </w:r>
            <w:r>
              <w:rPr>
                <w:sz w:val="20"/>
                <w:szCs w:val="20"/>
                <w:shd w:val="clear" w:color="auto" w:fill="ffffff"/>
                <w:rtl w:val="0"/>
                <w:lang w:val="en-US"/>
              </w:rPr>
              <w:t>.</w:t>
            </w:r>
            <w:r>
              <w:rPr>
                <w:sz w:val="20"/>
                <w:szCs w:val="20"/>
                <w:shd w:val="clear" w:color="auto" w:fill="ffffff"/>
                <w:rtl w:val="0"/>
                <w:lang w:val="en-US"/>
              </w:rPr>
              <w:t>12</w:t>
            </w:r>
            <w:r>
              <w:rPr>
                <w:sz w:val="20"/>
                <w:szCs w:val="20"/>
                <w:shd w:val="clear" w:color="auto" w:fill="ffffff"/>
                <w:rtl w:val="0"/>
                <w:lang w:val="en-US"/>
              </w:rPr>
              <w:t>.</w:t>
            </w:r>
            <w:r>
              <w:rPr>
                <w:sz w:val="20"/>
                <w:szCs w:val="20"/>
                <w:shd w:val="clear" w:color="auto" w:fill="ffffff"/>
                <w:rtl w:val="0"/>
                <w:lang w:val="en-US"/>
              </w:rPr>
              <w:t>2021</w:t>
            </w:r>
          </w:p>
          <w:p>
            <w:pPr>
              <w:pStyle w:val="Body"/>
              <w:shd w:val="clear" w:color="auto" w:fill="ffffff"/>
              <w:bidi w:val="0"/>
              <w:ind w:left="0" w:right="0" w:firstLine="0"/>
              <w:jc w:val="left"/>
              <w:rPr>
                <w:rtl w:val="0"/>
              </w:rPr>
            </w:pPr>
            <w:r>
              <w:rPr>
                <w:color w:val="0000cc"/>
                <w:sz w:val="20"/>
                <w:szCs w:val="20"/>
                <w:u w:color="0000cc"/>
                <w:shd w:val="clear" w:color="auto" w:fill="ffffff"/>
                <w:rtl w:val="0"/>
                <w:lang w:val="en-US"/>
              </w:rPr>
              <w:t>Accepted</w:t>
            </w:r>
            <w:r>
              <w:rPr>
                <w:sz w:val="20"/>
                <w:szCs w:val="20"/>
                <w:shd w:val="clear" w:color="auto" w:fill="ffffff"/>
                <w:rtl w:val="0"/>
                <w:lang w:val="en-US"/>
              </w:rPr>
              <w:t>:</w:t>
            </w:r>
            <w:r>
              <w:rPr>
                <w:sz w:val="20"/>
                <w:szCs w:val="20"/>
                <w:shd w:val="clear" w:color="auto" w:fill="ffffff"/>
                <w:rtl w:val="0"/>
                <w:lang w:val="en-US"/>
              </w:rPr>
              <w:t xml:space="preserve"> 20.02.2022</w:t>
            </w:r>
          </w:p>
        </w:tc>
        <w:tc>
          <w:tcPr>
            <w:tcW w:type="dxa" w:w="283"/>
            <w:vMerge w:val="restart"/>
            <w:tcBorders>
              <w:top w:val="nil"/>
              <w:left w:val="nil"/>
              <w:bottom w:val="single" w:color="000000" w:sz="4" w:space="0" w:shadow="0" w:frame="0"/>
              <w:right w:val="nil"/>
            </w:tcBorders>
            <w:shd w:val="clear" w:color="auto" w:fill="ffffff"/>
            <w:tcMar>
              <w:top w:type="dxa" w:w="80"/>
              <w:left w:type="dxa" w:w="80"/>
              <w:bottom w:type="dxa" w:w="80"/>
              <w:right w:type="dxa" w:w="80"/>
            </w:tcMar>
            <w:vAlign w:val="top"/>
          </w:tcPr>
          <w:p/>
        </w:tc>
        <w:tc>
          <w:tcPr>
            <w:tcW w:type="dxa" w:w="6271"/>
            <w:vMerge w:val="restart"/>
            <w:tcBorders>
              <w:top w:val="single" w:color="000000" w:sz="4" w:space="0" w:shadow="0" w:frame="0"/>
              <w:left w:val="nil"/>
              <w:bottom w:val="nil"/>
              <w:right w:val="nil"/>
            </w:tcBorders>
            <w:shd w:val="clear" w:color="auto" w:fill="ffffff"/>
            <w:tcMar>
              <w:top w:type="dxa" w:w="80"/>
              <w:left w:type="dxa" w:w="80"/>
              <w:bottom w:type="dxa" w:w="80"/>
              <w:right w:type="dxa" w:w="80"/>
            </w:tcMar>
            <w:vAlign w:val="top"/>
          </w:tcPr>
          <w:p>
            <w:pPr>
              <w:pStyle w:val="Body"/>
              <w:shd w:val="clear" w:color="auto" w:fill="ffffff"/>
              <w:jc w:val="both"/>
              <w:rPr>
                <w:sz w:val="20"/>
                <w:szCs w:val="20"/>
                <w:shd w:val="clear" w:color="auto" w:fill="ffffff"/>
                <w:lang w:val="en-US"/>
              </w:rPr>
            </w:pPr>
          </w:p>
          <w:p>
            <w:pPr>
              <w:pStyle w:val="Body"/>
              <w:shd w:val="clear" w:color="auto" w:fill="ffffff"/>
              <w:bidi w:val="0"/>
              <w:ind w:left="0" w:right="0" w:firstLine="0"/>
              <w:jc w:val="both"/>
              <w:rPr>
                <w:sz w:val="20"/>
                <w:szCs w:val="20"/>
                <w:rtl w:val="0"/>
              </w:rPr>
            </w:pPr>
            <w:r>
              <w:rPr>
                <w:sz w:val="20"/>
                <w:szCs w:val="20"/>
                <w:rtl w:val="0"/>
                <w:lang w:val="en-US"/>
              </w:rPr>
              <w:t xml:space="preserve">In the world of online shopping, nowadays many people choose to make abundant use of the </w:t>
            </w:r>
            <w:r>
              <w:rPr>
                <w:sz w:val="20"/>
                <w:szCs w:val="20"/>
                <w:rtl w:val="0"/>
                <w:lang w:val="en-US"/>
              </w:rPr>
              <w:t>‘</w:t>
            </w:r>
            <w:r>
              <w:rPr>
                <w:sz w:val="20"/>
                <w:szCs w:val="20"/>
                <w:rtl w:val="0"/>
                <w:lang w:val="en-US"/>
              </w:rPr>
              <w:t>wishlist</w:t>
            </w:r>
            <w:r>
              <w:rPr>
                <w:sz w:val="20"/>
                <w:szCs w:val="20"/>
                <w:rtl w:val="0"/>
                <w:lang w:val="en-US"/>
              </w:rPr>
              <w:t xml:space="preserve">’ </w:t>
            </w:r>
            <w:r>
              <w:rPr>
                <w:sz w:val="20"/>
                <w:szCs w:val="20"/>
                <w:rtl w:val="0"/>
                <w:lang w:val="en-US"/>
              </w:rPr>
              <w:t xml:space="preserve">feature. However, what differs is the timespan of this wishlist. While some people choose to shop only when they need to, add whatever they think they might buy and make a decision by the end of their shopping session, others choose to simply keep browsing. They may spend hours wishlisting products without ever buying anything. The current published researches focus extensively on the personality factors associated with online shoppers and why certain individuals prefer online shopping over conventional offline shopping. The </w:t>
            </w:r>
            <w:r>
              <w:rPr>
                <w:sz w:val="20"/>
                <w:szCs w:val="20"/>
                <w:rtl w:val="0"/>
                <w:lang w:val="en-US"/>
              </w:rPr>
              <w:t>‘</w:t>
            </w:r>
            <w:r>
              <w:rPr>
                <w:sz w:val="20"/>
                <w:szCs w:val="20"/>
                <w:rtl w:val="0"/>
                <w:lang w:val="en-US"/>
              </w:rPr>
              <w:t>wishlist</w:t>
            </w:r>
            <w:r>
              <w:rPr>
                <w:sz w:val="20"/>
                <w:szCs w:val="20"/>
                <w:rtl w:val="0"/>
                <w:lang w:val="en-US"/>
              </w:rPr>
              <w:t xml:space="preserve">’ </w:t>
            </w:r>
            <w:r>
              <w:rPr>
                <w:sz w:val="20"/>
                <w:szCs w:val="20"/>
                <w:rtl w:val="0"/>
                <w:lang w:val="en-US"/>
              </w:rPr>
              <w:t>feature of online shopping has not been studied in detail as of yet. This research focuses on wishlisting habits and their correlation with indecisiveness and future planning. Indecisiveness, as measured by the Frost and Shows Indecisiveness Scale (IS), was not found to have any significant correlation with wishlisting. It was found that high wishlisters showed a moderate correlation with non planning, as measured by the Barratt Impulsiveness Scale (BIS 11). This research could have future implications for further advancements in business and consumer psychology. The study could also be furthered to study the browsing habits of people who compulsively search for web shows to watch for hours on end without being able to make a decision on the same.</w:t>
            </w:r>
          </w:p>
          <w:p>
            <w:pPr>
              <w:pStyle w:val="Body"/>
              <w:shd w:val="clear" w:color="auto" w:fill="ffffff"/>
              <w:jc w:val="both"/>
            </w:pPr>
            <w:r>
              <w:rPr>
                <w:sz w:val="20"/>
                <w:szCs w:val="20"/>
                <w:lang w:val="en-US"/>
              </w:rPr>
            </w:r>
          </w:p>
        </w:tc>
      </w:tr>
      <w:tr>
        <w:tblPrEx>
          <w:shd w:val="clear" w:color="auto" w:fill="ced7e7"/>
        </w:tblPrEx>
        <w:trPr>
          <w:trHeight w:val="3330" w:hRule="atLeast"/>
        </w:trPr>
        <w:tc>
          <w:tcPr>
            <w:tcW w:type="dxa" w:w="2802"/>
            <w:vMerge w:val="restart"/>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top"/>
          </w:tcPr>
          <w:p>
            <w:pPr>
              <w:pStyle w:val="Body"/>
              <w:shd w:val="clear" w:color="auto" w:fill="ffffff"/>
              <w:spacing w:before="120" w:after="120"/>
              <w:jc w:val="both"/>
              <w:rPr>
                <w:b w:val="1"/>
                <w:bCs w:val="1"/>
                <w:i w:val="1"/>
                <w:iCs w:val="1"/>
                <w:sz w:val="20"/>
                <w:szCs w:val="20"/>
                <w:shd w:val="clear" w:color="auto" w:fill="ffffff"/>
              </w:rPr>
            </w:pPr>
            <w:r>
              <w:rPr>
                <w:b w:val="1"/>
                <w:bCs w:val="1"/>
                <w:i w:val="1"/>
                <w:iCs w:val="1"/>
                <w:sz w:val="20"/>
                <w:szCs w:val="20"/>
                <w:shd w:val="clear" w:color="auto" w:fill="ffffff"/>
                <w:rtl w:val="0"/>
                <w:lang w:val="en-US"/>
              </w:rPr>
              <w:t>Keywords:</w:t>
            </w:r>
          </w:p>
          <w:p>
            <w:pPr>
              <w:pStyle w:val="Body"/>
              <w:shd w:val="clear" w:color="auto" w:fill="ffffff"/>
              <w:bidi w:val="0"/>
              <w:ind w:left="0" w:right="0" w:firstLine="0"/>
              <w:jc w:val="both"/>
              <w:rPr>
                <w:i w:val="1"/>
                <w:iCs w:val="1"/>
                <w:sz w:val="20"/>
                <w:szCs w:val="20"/>
                <w:shd w:val="clear" w:color="auto" w:fill="ffffff"/>
                <w:rtl w:val="0"/>
              </w:rPr>
            </w:pPr>
            <w:r>
              <w:rPr>
                <w:i w:val="1"/>
                <w:iCs w:val="1"/>
                <w:sz w:val="20"/>
                <w:szCs w:val="20"/>
                <w:shd w:val="clear" w:color="auto" w:fill="ffffff"/>
                <w:rtl w:val="0"/>
                <w:lang w:val="en-US"/>
              </w:rPr>
              <w:t>Online shopping</w:t>
            </w:r>
            <w:r>
              <w:rPr>
                <w:i w:val="1"/>
                <w:iCs w:val="1"/>
                <w:sz w:val="20"/>
                <w:szCs w:val="20"/>
                <w:shd w:val="clear" w:color="auto" w:fill="ffffff"/>
                <w:rtl w:val="0"/>
                <w:lang w:val="en-US"/>
              </w:rPr>
              <w:t>;</w:t>
            </w:r>
          </w:p>
          <w:p>
            <w:pPr>
              <w:pStyle w:val="Body"/>
              <w:shd w:val="clear" w:color="auto" w:fill="ffffff"/>
              <w:bidi w:val="0"/>
              <w:ind w:left="0" w:right="0" w:firstLine="0"/>
              <w:jc w:val="both"/>
              <w:rPr>
                <w:i w:val="1"/>
                <w:iCs w:val="1"/>
                <w:sz w:val="20"/>
                <w:szCs w:val="20"/>
                <w:shd w:val="clear" w:color="auto" w:fill="ffffff"/>
                <w:rtl w:val="0"/>
              </w:rPr>
            </w:pPr>
            <w:r>
              <w:rPr>
                <w:i w:val="1"/>
                <w:iCs w:val="1"/>
                <w:sz w:val="20"/>
                <w:szCs w:val="20"/>
                <w:shd w:val="clear" w:color="auto" w:fill="ffffff"/>
                <w:rtl w:val="0"/>
                <w:lang w:val="en-US"/>
              </w:rPr>
              <w:t>Wishlist</w:t>
            </w:r>
            <w:r>
              <w:rPr>
                <w:i w:val="1"/>
                <w:iCs w:val="1"/>
                <w:sz w:val="20"/>
                <w:szCs w:val="20"/>
                <w:shd w:val="clear" w:color="auto" w:fill="ffffff"/>
                <w:rtl w:val="0"/>
                <w:lang w:val="en-US"/>
              </w:rPr>
              <w:t>;</w:t>
            </w:r>
          </w:p>
          <w:p>
            <w:pPr>
              <w:pStyle w:val="Body"/>
              <w:shd w:val="clear" w:color="auto" w:fill="ffffff"/>
              <w:bidi w:val="0"/>
              <w:ind w:left="0" w:right="0" w:firstLine="0"/>
              <w:jc w:val="both"/>
              <w:rPr>
                <w:i w:val="1"/>
                <w:iCs w:val="1"/>
                <w:sz w:val="20"/>
                <w:szCs w:val="20"/>
                <w:shd w:val="clear" w:color="auto" w:fill="ffffff"/>
                <w:rtl w:val="0"/>
              </w:rPr>
            </w:pPr>
            <w:r>
              <w:rPr>
                <w:i w:val="1"/>
                <w:iCs w:val="1"/>
                <w:sz w:val="20"/>
                <w:szCs w:val="20"/>
                <w:shd w:val="clear" w:color="auto" w:fill="ffffff"/>
                <w:rtl w:val="0"/>
                <w:lang w:val="en-US"/>
              </w:rPr>
              <w:t>Indecisiveness</w:t>
            </w:r>
            <w:r>
              <w:rPr>
                <w:i w:val="1"/>
                <w:iCs w:val="1"/>
                <w:sz w:val="20"/>
                <w:szCs w:val="20"/>
                <w:shd w:val="clear" w:color="auto" w:fill="ffffff"/>
                <w:rtl w:val="0"/>
                <w:lang w:val="en-US"/>
              </w:rPr>
              <w:t>;</w:t>
            </w:r>
          </w:p>
          <w:p>
            <w:pPr>
              <w:pStyle w:val="Body"/>
              <w:shd w:val="clear" w:color="auto" w:fill="ffffff"/>
              <w:bidi w:val="0"/>
              <w:ind w:left="0" w:right="0" w:firstLine="0"/>
              <w:jc w:val="both"/>
              <w:rPr>
                <w:i w:val="1"/>
                <w:iCs w:val="1"/>
                <w:sz w:val="20"/>
                <w:szCs w:val="20"/>
                <w:shd w:val="clear" w:color="auto" w:fill="ffffff"/>
                <w:rtl w:val="0"/>
              </w:rPr>
            </w:pPr>
            <w:r>
              <w:rPr>
                <w:i w:val="1"/>
                <w:iCs w:val="1"/>
                <w:sz w:val="20"/>
                <w:szCs w:val="20"/>
                <w:shd w:val="clear" w:color="auto" w:fill="ffffff"/>
                <w:rtl w:val="0"/>
                <w:lang w:val="en-US"/>
              </w:rPr>
              <w:t>Future planning</w:t>
            </w:r>
            <w:r>
              <w:rPr>
                <w:i w:val="1"/>
                <w:iCs w:val="1"/>
                <w:sz w:val="20"/>
                <w:szCs w:val="20"/>
                <w:shd w:val="clear" w:color="auto" w:fill="ffffff"/>
                <w:rtl w:val="0"/>
                <w:lang w:val="en-US"/>
              </w:rPr>
              <w:t>;</w:t>
            </w:r>
          </w:p>
          <w:p>
            <w:pPr>
              <w:pStyle w:val="Body"/>
              <w:shd w:val="clear" w:color="auto" w:fill="ffffff"/>
              <w:bidi w:val="0"/>
              <w:ind w:left="0" w:right="0" w:firstLine="0"/>
              <w:jc w:val="both"/>
              <w:rPr>
                <w:i w:val="1"/>
                <w:iCs w:val="1"/>
                <w:sz w:val="20"/>
                <w:szCs w:val="20"/>
                <w:shd w:val="clear" w:color="auto" w:fill="ffffff"/>
                <w:rtl w:val="0"/>
              </w:rPr>
            </w:pPr>
            <w:r>
              <w:rPr>
                <w:i w:val="1"/>
                <w:iCs w:val="1"/>
                <w:sz w:val="20"/>
                <w:szCs w:val="20"/>
                <w:shd w:val="clear" w:color="auto" w:fill="ffffff"/>
                <w:rtl w:val="0"/>
                <w:lang w:val="en-US"/>
              </w:rPr>
              <w:t>Indecisiveness scale</w:t>
            </w:r>
            <w:r>
              <w:rPr>
                <w:i w:val="1"/>
                <w:iCs w:val="1"/>
                <w:sz w:val="20"/>
                <w:szCs w:val="20"/>
                <w:shd w:val="clear" w:color="auto" w:fill="ffffff"/>
                <w:rtl w:val="0"/>
                <w:lang w:val="en-US"/>
              </w:rPr>
              <w:t>;</w:t>
            </w:r>
          </w:p>
          <w:p>
            <w:pPr>
              <w:pStyle w:val="Body"/>
              <w:shd w:val="clear" w:color="auto" w:fill="ffffff"/>
              <w:bidi w:val="0"/>
              <w:ind w:left="0" w:right="0" w:firstLine="0"/>
              <w:jc w:val="both"/>
              <w:rPr>
                <w:rtl w:val="0"/>
              </w:rPr>
            </w:pPr>
            <w:r>
              <w:rPr>
                <w:i w:val="1"/>
                <w:iCs w:val="1"/>
                <w:sz w:val="20"/>
                <w:szCs w:val="20"/>
                <w:rtl w:val="0"/>
                <w:lang w:val="en-US"/>
              </w:rPr>
              <w:t>Barratt Impulsiveness Scale;</w:t>
            </w:r>
            <w:r>
              <w:rPr>
                <w:i w:val="1"/>
                <w:iCs w:val="1"/>
                <w:sz w:val="20"/>
                <w:szCs w:val="20"/>
              </w:rPr>
            </w:r>
          </w:p>
        </w:tc>
        <w:tc>
          <w:tcPr>
            <w:tcW w:type="dxa" w:w="283"/>
            <w:vMerge w:val="continue"/>
            <w:tcBorders>
              <w:top w:val="nil"/>
              <w:left w:val="nil"/>
              <w:bottom w:val="single" w:color="000000" w:sz="4" w:space="0" w:shadow="0" w:frame="0"/>
              <w:right w:val="nil"/>
            </w:tcBorders>
            <w:shd w:val="clear" w:color="auto" w:fill="ffffff"/>
          </w:tcPr>
          <w:p/>
        </w:tc>
        <w:tc>
          <w:tcPr>
            <w:tcW w:type="dxa" w:w="6271"/>
            <w:vMerge w:val="continue"/>
            <w:tcBorders>
              <w:top w:val="single" w:color="000000" w:sz="4" w:space="0" w:shadow="0" w:frame="0"/>
              <w:left w:val="nil"/>
              <w:bottom w:val="nil"/>
              <w:right w:val="nil"/>
            </w:tcBorders>
            <w:shd w:val="clear" w:color="auto" w:fill="ffffff"/>
          </w:tcPr>
          <w:p/>
        </w:tc>
      </w:tr>
      <w:tr>
        <w:tblPrEx>
          <w:shd w:val="clear" w:color="auto" w:fill="ced7e7"/>
        </w:tblPrEx>
        <w:trPr>
          <w:trHeight w:val="462" w:hRule="atLeast"/>
        </w:trPr>
        <w:tc>
          <w:tcPr>
            <w:tcW w:type="dxa" w:w="2802"/>
            <w:vMerge w:val="continue"/>
            <w:tcBorders>
              <w:top w:val="single" w:color="000000" w:sz="4" w:space="0" w:shadow="0" w:frame="0"/>
              <w:left w:val="nil"/>
              <w:bottom w:val="single" w:color="000000" w:sz="4" w:space="0" w:shadow="0" w:frame="0"/>
              <w:right w:val="nil"/>
            </w:tcBorders>
            <w:shd w:val="clear" w:color="auto" w:fill="ffffff"/>
          </w:tcPr>
          <w:p/>
        </w:tc>
        <w:tc>
          <w:tcPr>
            <w:tcW w:type="dxa" w:w="283"/>
            <w:vMerge w:val="continue"/>
            <w:tcBorders>
              <w:top w:val="nil"/>
              <w:left w:val="nil"/>
              <w:bottom w:val="single" w:color="000000" w:sz="4" w:space="0" w:shadow="0" w:frame="0"/>
              <w:right w:val="nil"/>
            </w:tcBorders>
            <w:shd w:val="clear" w:color="auto" w:fill="ffffff"/>
          </w:tcPr>
          <w:p/>
        </w:tc>
        <w:tc>
          <w:tcPr>
            <w:tcW w:type="dxa" w:w="6271"/>
            <w:tcBorders>
              <w:top w:val="nil"/>
              <w:left w:val="nil"/>
              <w:bottom w:val="single" w:color="000000" w:sz="4" w:space="0" w:shadow="0" w:frame="0"/>
              <w:right w:val="nil"/>
            </w:tcBorders>
            <w:shd w:val="clear" w:color="auto" w:fill="ffffff"/>
            <w:tcMar>
              <w:top w:type="dxa" w:w="80"/>
              <w:left w:type="dxa" w:w="80"/>
              <w:bottom w:type="dxa" w:w="80"/>
              <w:right w:type="dxa" w:w="80"/>
            </w:tcMar>
            <w:vAlign w:val="top"/>
          </w:tcPr>
          <w:p>
            <w:pPr>
              <w:pStyle w:val="Body"/>
              <w:shd w:val="clear" w:color="auto" w:fill="ffffff"/>
              <w:jc w:val="right"/>
            </w:pPr>
            <w:r>
              <w:rPr>
                <w:i w:val="1"/>
                <w:iCs w:val="1"/>
                <w:sz w:val="20"/>
                <w:szCs w:val="20"/>
                <w:shd w:val="clear" w:color="auto" w:fill="ffffff"/>
                <w:rtl w:val="0"/>
                <w:lang w:val="en-US"/>
              </w:rPr>
              <w:t xml:space="preserve">International journal of Pedagogical Advances in Technology-Mediated Education </w:t>
            </w:r>
            <w:r>
              <w:rPr>
                <w:i w:val="1"/>
                <w:iCs w:val="1"/>
                <w:sz w:val="20"/>
                <w:szCs w:val="20"/>
                <w:shd w:val="clear" w:color="auto" w:fill="ffffff"/>
                <w:rtl w:val="0"/>
                <w:lang w:val="en-US"/>
              </w:rPr>
              <w:t>©</w:t>
            </w:r>
            <w:r>
              <w:rPr>
                <w:i w:val="1"/>
                <w:iCs w:val="1"/>
                <w:sz w:val="20"/>
                <w:szCs w:val="20"/>
                <w:shd w:val="clear" w:color="auto" w:fill="ffffff"/>
                <w:vertAlign w:val="superscript"/>
                <w:rtl w:val="0"/>
                <w:lang w:val="en-US"/>
              </w:rPr>
              <w:t xml:space="preserve">  </w:t>
            </w:r>
            <w:r>
              <w:rPr>
                <w:i w:val="1"/>
                <w:iCs w:val="1"/>
                <w:sz w:val="20"/>
                <w:szCs w:val="20"/>
                <w:shd w:val="clear" w:color="auto" w:fill="ffffff"/>
                <w:rtl w:val="0"/>
                <w:lang w:val="en-US"/>
              </w:rPr>
              <w:t>202</w:t>
            </w:r>
            <w:r>
              <w:rPr>
                <w:i w:val="1"/>
                <w:iCs w:val="1"/>
                <w:sz w:val="20"/>
                <w:szCs w:val="20"/>
                <w:shd w:val="clear" w:color="auto" w:fill="ffffff"/>
                <w:rtl w:val="0"/>
                <w:lang w:val="en-US"/>
              </w:rPr>
              <w:t>2</w:t>
            </w:r>
          </w:p>
        </w:tc>
      </w:tr>
      <w:tr>
        <w:tblPrEx>
          <w:shd w:val="clear" w:color="auto" w:fill="ced7e7"/>
        </w:tblPrEx>
        <w:trPr>
          <w:trHeight w:val="1111" w:hRule="atLeast"/>
        </w:trPr>
        <w:tc>
          <w:tcPr>
            <w:tcW w:type="dxa" w:w="9356"/>
            <w:gridSpan w:val="3"/>
            <w:tcBorders>
              <w:top w:val="single" w:color="000000" w:sz="4" w:space="0" w:shadow="0" w:frame="0"/>
              <w:left w:val="nil"/>
              <w:bottom w:val="single" w:color="000000" w:sz="4" w:space="0" w:shadow="0" w:frame="0"/>
              <w:right w:val="nil"/>
            </w:tcBorders>
            <w:shd w:val="clear" w:color="auto" w:fill="ffffff"/>
            <w:tcMar>
              <w:top w:type="dxa" w:w="80"/>
              <w:left w:type="dxa" w:w="80"/>
              <w:bottom w:type="dxa" w:w="80"/>
              <w:right w:type="dxa" w:w="80"/>
            </w:tcMar>
            <w:vAlign w:val="top"/>
          </w:tcPr>
          <w:p>
            <w:pPr>
              <w:pStyle w:val="Body"/>
              <w:shd w:val="clear" w:color="auto" w:fill="ffffff"/>
              <w:rPr>
                <w:b w:val="1"/>
                <w:bCs w:val="1"/>
                <w:i w:val="1"/>
                <w:iCs w:val="1"/>
                <w:sz w:val="10"/>
                <w:szCs w:val="10"/>
                <w:shd w:val="clear" w:color="auto" w:fill="ffffff"/>
                <w:lang w:val="en-US"/>
              </w:rPr>
            </w:pPr>
          </w:p>
          <w:p>
            <w:pPr>
              <w:pStyle w:val="Body"/>
              <w:shd w:val="clear" w:color="auto" w:fill="ffffff"/>
              <w:bidi w:val="0"/>
              <w:ind w:left="0" w:right="0" w:firstLine="0"/>
              <w:jc w:val="left"/>
              <w:rPr>
                <w:b w:val="1"/>
                <w:bCs w:val="1"/>
                <w:i w:val="1"/>
                <w:iCs w:val="1"/>
                <w:sz w:val="20"/>
                <w:szCs w:val="20"/>
                <w:shd w:val="clear" w:color="auto" w:fill="ffffff"/>
                <w:rtl w:val="0"/>
              </w:rPr>
            </w:pPr>
            <w:r>
              <w:rPr>
                <w:b w:val="1"/>
                <w:bCs w:val="1"/>
                <w:i w:val="1"/>
                <w:iCs w:val="1"/>
                <w:sz w:val="20"/>
                <w:szCs w:val="20"/>
                <w:shd w:val="clear" w:color="auto" w:fill="ffffff"/>
                <w:rtl w:val="0"/>
                <w:lang w:val="en-US"/>
              </w:rPr>
              <w:t>Corresponding author:</w:t>
            </w:r>
          </w:p>
          <w:p>
            <w:pPr>
              <w:pStyle w:val="Body"/>
              <w:shd w:val="clear" w:color="auto" w:fill="ffffff"/>
              <w:bidi w:val="0"/>
              <w:ind w:left="0" w:right="0" w:firstLine="0"/>
              <w:jc w:val="left"/>
              <w:rPr>
                <w:sz w:val="20"/>
                <w:szCs w:val="20"/>
                <w:shd w:val="clear" w:color="auto" w:fill="ffffff"/>
                <w:rtl w:val="0"/>
              </w:rPr>
            </w:pPr>
            <w:r>
              <w:rPr>
                <w:sz w:val="20"/>
                <w:szCs w:val="20"/>
                <w:shd w:val="clear" w:color="auto" w:fill="ffffff"/>
                <w:rtl w:val="0"/>
                <w:lang w:val="en-US"/>
              </w:rPr>
              <w:t>Ishita Mazumdar</w:t>
            </w:r>
            <w:r>
              <w:rPr>
                <w:sz w:val="20"/>
                <w:szCs w:val="20"/>
                <w:shd w:val="clear" w:color="auto" w:fill="ffffff"/>
                <w:rtl w:val="0"/>
                <w:lang w:val="en-US"/>
              </w:rPr>
              <w:t xml:space="preserve">, </w:t>
            </w:r>
          </w:p>
          <w:p>
            <w:pPr>
              <w:pStyle w:val="Body"/>
              <w:shd w:val="clear" w:color="auto" w:fill="ffffff"/>
              <w:bidi w:val="0"/>
              <w:ind w:left="0" w:right="0" w:firstLine="0"/>
              <w:jc w:val="left"/>
              <w:rPr>
                <w:sz w:val="20"/>
                <w:szCs w:val="20"/>
                <w:shd w:val="clear" w:color="auto" w:fill="ffffff"/>
                <w:rtl w:val="0"/>
              </w:rPr>
            </w:pPr>
            <w:r>
              <w:rPr>
                <w:sz w:val="20"/>
                <w:szCs w:val="20"/>
                <w:shd w:val="clear" w:color="auto" w:fill="ffffff"/>
                <w:rtl w:val="0"/>
                <w:lang w:val="en-US"/>
              </w:rPr>
              <w:t>MIT WPU</w:t>
            </w:r>
            <w:r>
              <w:rPr>
                <w:sz w:val="20"/>
                <w:szCs w:val="20"/>
                <w:shd w:val="clear" w:color="auto" w:fill="ffffff"/>
                <w:rtl w:val="0"/>
                <w:lang w:val="en-US"/>
              </w:rPr>
              <w:t>.</w:t>
            </w:r>
          </w:p>
          <w:p>
            <w:pPr>
              <w:pStyle w:val="Body"/>
              <w:shd w:val="clear" w:color="auto" w:fill="ffffff"/>
              <w:bidi w:val="0"/>
              <w:ind w:left="0" w:right="0" w:firstLine="0"/>
              <w:jc w:val="left"/>
              <w:rPr>
                <w:rtl w:val="0"/>
              </w:rPr>
            </w:pPr>
            <w:r>
              <w:rPr>
                <w:i w:val="1"/>
                <w:iCs w:val="1"/>
                <w:sz w:val="20"/>
                <w:szCs w:val="20"/>
                <w:shd w:val="clear" w:color="auto" w:fill="ffffff"/>
                <w:rtl w:val="0"/>
                <w:lang w:val="en-US"/>
              </w:rPr>
              <w:t>Email address:</w:t>
            </w:r>
            <w:r>
              <w:rPr>
                <w:i w:val="1"/>
                <w:iCs w:val="1"/>
                <w:color w:val="0000ff"/>
                <w:sz w:val="20"/>
                <w:szCs w:val="20"/>
                <w:u w:color="0000ff"/>
                <w:shd w:val="clear" w:color="auto" w:fill="ffffff"/>
                <w:rtl w:val="0"/>
                <w:lang w:val="en-US"/>
              </w:rPr>
              <w:t xml:space="preserve"> ishitamazumdar12@gmail.com</w:t>
            </w:r>
            <w:r>
              <w:rPr>
                <w:i w:val="1"/>
                <w:iCs w:val="1"/>
                <w:sz w:val="20"/>
                <w:szCs w:val="20"/>
                <w:shd w:val="clear" w:color="auto" w:fill="ffffff"/>
                <w:rtl w:val="0"/>
                <w:lang w:val="en-US"/>
              </w:rPr>
              <w:t xml:space="preserve"> </w:t>
            </w:r>
          </w:p>
        </w:tc>
      </w:tr>
    </w:tbl>
    <w:p>
      <w:pPr>
        <w:pStyle w:val="Body"/>
        <w:widowControl w:val="0"/>
        <w:shd w:val="clear" w:color="auto" w:fill="ffffff"/>
        <w:jc w:val="center"/>
        <w:rPr>
          <w:caps w:val="0"/>
          <w:smallCaps w:val="0"/>
          <w:strike w:val="0"/>
          <w:dstrike w:val="0"/>
          <w:color w:val="000000"/>
          <w:sz w:val="10"/>
          <w:szCs w:val="10"/>
          <w:u w:val="none" w:color="000000"/>
          <w:shd w:val="clear" w:color="auto" w:fill="ffffff"/>
          <w:vertAlign w:val="baseline"/>
        </w:rPr>
      </w:pPr>
    </w:p>
    <w:p>
      <w:pPr>
        <w:pStyle w:val="Body"/>
        <w:widowControl w:val="0"/>
        <w:shd w:val="clear" w:color="auto" w:fill="ffffff"/>
        <w:ind w:left="216" w:hanging="216"/>
        <w:jc w:val="center"/>
        <w:rPr>
          <w:caps w:val="0"/>
          <w:smallCaps w:val="0"/>
          <w:strike w:val="0"/>
          <w:dstrike w:val="0"/>
          <w:color w:val="000000"/>
          <w:sz w:val="10"/>
          <w:szCs w:val="10"/>
          <w:u w:val="none" w:color="000000"/>
          <w:shd w:val="clear" w:color="auto" w:fill="ffffff"/>
          <w:vertAlign w:val="baseline"/>
        </w:rPr>
      </w:pPr>
    </w:p>
    <w:p>
      <w:pPr>
        <w:pStyle w:val="Body"/>
        <w:widowControl w:val="0"/>
        <w:shd w:val="clear" w:color="auto" w:fill="ffffff"/>
        <w:ind w:left="108" w:hanging="108"/>
        <w:jc w:val="center"/>
        <w:rPr>
          <w:caps w:val="0"/>
          <w:smallCaps w:val="0"/>
          <w:strike w:val="0"/>
          <w:dstrike w:val="0"/>
          <w:color w:val="000000"/>
          <w:sz w:val="10"/>
          <w:szCs w:val="10"/>
          <w:u w:val="none" w:color="000000"/>
          <w:shd w:val="clear" w:color="auto" w:fill="ffffff"/>
          <w:vertAlign w:val="baseline"/>
        </w:rPr>
      </w:pPr>
    </w:p>
    <w:p>
      <w:pPr>
        <w:pStyle w:val="Body"/>
        <w:shd w:val="clear" w:color="auto" w:fill="ffffff"/>
        <w:jc w:val="both"/>
        <w:rPr>
          <w:caps w:val="0"/>
          <w:smallCaps w:val="0"/>
          <w:strike w:val="0"/>
          <w:dstrike w:val="0"/>
          <w:color w:val="000000"/>
          <w:sz w:val="10"/>
          <w:szCs w:val="10"/>
          <w:u w:val="none" w:color="000000"/>
          <w:shd w:val="clear" w:color="auto" w:fill="ffffff"/>
          <w:vertAlign w:val="baseline"/>
        </w:rPr>
      </w:pPr>
    </w:p>
    <w:p>
      <w:pPr>
        <w:pStyle w:val="Body"/>
        <w:shd w:val="clear" w:color="auto" w:fill="ffffff"/>
        <w:jc w:val="both"/>
        <w:rPr>
          <w:caps w:val="0"/>
          <w:smallCaps w:val="0"/>
          <w:strike w:val="0"/>
          <w:dstrike w:val="0"/>
          <w:color w:val="000000"/>
          <w:sz w:val="10"/>
          <w:szCs w:val="10"/>
          <w:u w:val="none" w:color="000000"/>
          <w:shd w:val="clear" w:color="auto" w:fill="ffffff"/>
          <w:vertAlign w:val="baseline"/>
        </w:rPr>
      </w:pPr>
    </w:p>
    <w:p>
      <w:pPr>
        <w:pStyle w:val="Body"/>
        <w:shd w:val="clear" w:color="auto" w:fill="ffffff"/>
        <w:jc w:val="both"/>
        <w:rPr>
          <w:caps w:val="0"/>
          <w:smallCaps w:val="0"/>
          <w:strike w:val="0"/>
          <w:dstrike w:val="0"/>
          <w:color w:val="000000"/>
          <w:sz w:val="10"/>
          <w:szCs w:val="10"/>
          <w:u w:val="none" w:color="000000"/>
          <w:shd w:val="clear" w:color="auto" w:fill="ffffff"/>
          <w:vertAlign w:val="baseline"/>
        </w:rPr>
      </w:pPr>
    </w:p>
    <w:p>
      <w:pPr>
        <w:pStyle w:val="Body"/>
        <w:shd w:val="clear" w:color="auto" w:fill="ffffff"/>
        <w:jc w:val="both"/>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caps w:val="0"/>
          <w:smallCaps w:val="0"/>
          <w:strike w:val="0"/>
          <w:dstrike w:val="0"/>
          <w:color w:val="000000"/>
          <w:sz w:val="10"/>
          <w:szCs w:val="10"/>
          <w:u w:val="none" w:color="000000"/>
          <w:shd w:val="clear" w:color="auto" w:fill="ffffff"/>
          <w:vertAlign w:val="baseline"/>
        </w:rPr>
      </w:pPr>
    </w:p>
    <w:p>
      <w:pPr>
        <w:pStyle w:val="Body"/>
        <w:shd w:val="clear" w:color="auto" w:fill="ffffff"/>
        <w:ind w:left="284" w:hanging="284"/>
        <w:rPr>
          <w:b w:val="1"/>
          <w:bCs w:val="1"/>
          <w:caps w:val="0"/>
          <w:smallCaps w:val="0"/>
          <w:strike w:val="0"/>
          <w:dstrike w:val="0"/>
          <w:color w:val="000000"/>
          <w:u w:val="none" w:color="000000"/>
          <w:shd w:val="clear" w:color="auto" w:fill="ffffff"/>
          <w:vertAlign w:val="baseline"/>
        </w:rPr>
      </w:pPr>
      <w:r>
        <w:rPr>
          <w:b w:val="1"/>
          <w:bCs w:val="1"/>
          <w:caps w:val="0"/>
          <w:smallCaps w:val="0"/>
          <w:strike w:val="0"/>
          <w:dstrike w:val="0"/>
          <w:color w:val="000000"/>
          <w:u w:val="none" w:color="000000"/>
          <w:shd w:val="clear" w:color="auto" w:fill="ffffff"/>
          <w:vertAlign w:val="baseline"/>
          <w:rtl w:val="0"/>
          <w:lang w:val="de-DE"/>
        </w:rPr>
        <w:t>1   Introduction</w:t>
      </w:r>
    </w:p>
    <w:p>
      <w:pPr>
        <w:pStyle w:val="Body"/>
        <w:shd w:val="clear" w:color="auto" w:fill="ffffff"/>
        <w:ind w:left="284" w:firstLine="284"/>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sz w:val="20"/>
          <w:szCs w:val="20"/>
        </w:rPr>
      </w:pPr>
      <w:r>
        <w:rPr>
          <w:sz w:val="20"/>
          <w:szCs w:val="20"/>
          <w:rtl w:val="0"/>
          <w:lang w:val="en-US"/>
        </w:rPr>
        <w:t xml:space="preserve">With the advent of technology, the phenomenon of shopping has undergone a major transformation. From being almost exclusively available as a physical service one had to go to a store to avail, it has now become a technological service through online shopping or e-commerce.  The ability of websites to send various data such as text, graphics, images, sounds, animation, or even video make many businesses that utilize commercial website technology to promote their business or called e-commerce.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 xml:space="preserve">Despite the explosive growth of e-commerce and the rapidly increasing number of consumers who shop online, very little is known about how consumers make purchase decisions in online environments.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Online shopping apps provide a wishlist option using which consumers can shortlist the products they like and, presumably, intend to buy, for a later date or time. A wishlist allows shoppers to create personalized collections of products they want to buy and save them in their user account for future reference. Wishlists signify a customer</w:t>
      </w:r>
      <w:r>
        <w:rPr>
          <w:sz w:val="20"/>
          <w:szCs w:val="20"/>
          <w:rtl w:val="0"/>
        </w:rPr>
        <w:t>’</w:t>
      </w:r>
      <w:r>
        <w:rPr>
          <w:sz w:val="20"/>
          <w:szCs w:val="20"/>
          <w:rtl w:val="0"/>
          <w:lang w:val="en-US"/>
        </w:rPr>
        <w:t xml:space="preserve">s interest in a product without an immediate intent to purchase.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 xml:space="preserve">While it is true that the primary purpose of the wishlist feature in online shopping apps is to keep and save a product for a later date, the timespan of when this </w:t>
      </w:r>
      <w:r>
        <w:rPr>
          <w:sz w:val="20"/>
          <w:szCs w:val="20"/>
          <w:rtl w:val="0"/>
        </w:rPr>
        <w:t>‘</w:t>
      </w:r>
      <w:r>
        <w:rPr>
          <w:sz w:val="20"/>
          <w:szCs w:val="20"/>
          <w:rtl w:val="0"/>
          <w:lang w:val="nl-NL"/>
        </w:rPr>
        <w:t>later date</w:t>
      </w:r>
      <w:r>
        <w:rPr>
          <w:sz w:val="20"/>
          <w:szCs w:val="20"/>
          <w:rtl w:val="0"/>
        </w:rPr>
        <w:t xml:space="preserve">’ </w:t>
      </w:r>
      <w:r>
        <w:rPr>
          <w:sz w:val="20"/>
          <w:szCs w:val="20"/>
          <w:rtl w:val="0"/>
          <w:lang w:val="en-US"/>
        </w:rPr>
        <w:t xml:space="preserve">occurs is quite variegated. While some people buy the items on their wishlists in the near future (say, in the next week), others may keep these products in their wishlists for months on end.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 xml:space="preserve">In psychology, decision-making (also spelled decision making and decisionmaking) is regarded as the cognitive process resulting in the selection of a belief or a course of action among several possible alternative options.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 xml:space="preserve">A major part of decision-making involves the analysis of a finite set of alternatives described in terms of evaluative criteria. When considered in the context of online shopping, the set of alternatives provided to the shopper may not seem infinite. This is known as </w:t>
      </w:r>
      <w:r>
        <w:rPr>
          <w:sz w:val="20"/>
          <w:szCs w:val="20"/>
          <w:rtl w:val="0"/>
        </w:rPr>
        <w:t>‘</w:t>
      </w:r>
      <w:r>
        <w:rPr>
          <w:sz w:val="20"/>
          <w:szCs w:val="20"/>
          <w:rtl w:val="0"/>
          <w:lang w:val="en-US"/>
        </w:rPr>
        <w:t>overchoice</w:t>
      </w:r>
      <w:r>
        <w:rPr>
          <w:sz w:val="20"/>
          <w:szCs w:val="20"/>
          <w:rtl w:val="0"/>
        </w:rPr>
        <w:t>’</w:t>
      </w:r>
      <w:r>
        <w:rPr>
          <w:sz w:val="20"/>
          <w:szCs w:val="20"/>
          <w:rtl w:val="0"/>
          <w:lang w:val="en-US"/>
        </w:rPr>
        <w:t xml:space="preserve">. Alvin Toffler coined the term </w:t>
      </w:r>
      <w:r>
        <w:rPr>
          <w:sz w:val="20"/>
          <w:szCs w:val="20"/>
          <w:rtl w:val="0"/>
          <w:lang w:val="de-DE"/>
        </w:rPr>
        <w:t>“</w:t>
      </w:r>
      <w:r>
        <w:rPr>
          <w:sz w:val="20"/>
          <w:szCs w:val="20"/>
          <w:rtl w:val="0"/>
          <w:lang w:val="en-US"/>
        </w:rPr>
        <w:t>overchoice</w:t>
      </w:r>
      <w:r>
        <w:rPr>
          <w:sz w:val="20"/>
          <w:szCs w:val="20"/>
          <w:rtl w:val="0"/>
        </w:rPr>
        <w:t xml:space="preserve">” </w:t>
      </w:r>
      <w:r>
        <w:rPr>
          <w:sz w:val="20"/>
          <w:szCs w:val="20"/>
          <w:rtl w:val="0"/>
          <w:lang w:val="en-US"/>
        </w:rPr>
        <w:t xml:space="preserve">in his book Future Shock (1970) to describe a world in which there was too much choice to make optimal, satisfying decisions. </w:t>
      </w:r>
    </w:p>
    <w:p>
      <w:pPr>
        <w:pStyle w:val="Body"/>
        <w:shd w:val="clear" w:color="auto" w:fill="ffffff"/>
        <w:jc w:val="both"/>
        <w:rPr>
          <w:sz w:val="20"/>
          <w:szCs w:val="20"/>
        </w:rPr>
      </w:pPr>
      <w:r>
        <w:rPr>
          <w:sz w:val="20"/>
          <w:szCs w:val="20"/>
          <w:rtl w:val="0"/>
          <w:lang w:val="en-US"/>
        </w:rPr>
        <w:t xml:space="preserve">Boatwright and Nunes (2001) provide real-world evidence of overchoice at the store level. In their research, they analyzed sales for an online grocer. Consistent with the findings of Dhar (1997) and Iyengar and Lepper (2000), it appears that the larger assortments do more harm than good for shopping.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 xml:space="preserve">Corbin suggested that consumers delay purchasing decisions or hesitate in order to get more information about their targeted products. Similarly, consumers feel less uncertain of decisions when they acquire more information. However, if they have too much information about the products they intend to buy, they may experience confusion or difficulty in making choices.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Consumers hesitate to purchase a product because they are not convinced of their real need for a product. Likewise, unless consumers perceive the real need for a product on the Internet, they are likely to hesitate before making an Internet purchase. Therefore, we propose that the lower a consumer</w:t>
      </w:r>
      <w:r>
        <w:rPr>
          <w:sz w:val="20"/>
          <w:szCs w:val="20"/>
          <w:rtl w:val="0"/>
        </w:rPr>
        <w:t>’</w:t>
      </w:r>
      <w:r>
        <w:rPr>
          <w:sz w:val="20"/>
          <w:szCs w:val="20"/>
          <w:rtl w:val="0"/>
          <w:lang w:val="en-US"/>
        </w:rPr>
        <w:t>s perceived need for a product or service when shopping on the Internet, the higher their hesitation to purchase the product or service. Thus, it follows that the individuals who engage more in wishlisting activities also engage more in planning, i.e., they anticipate their future needs for certain products and start wishlisting them for when they require the items.</w:t>
      </w:r>
    </w:p>
    <w:p>
      <w:pPr>
        <w:pStyle w:val="Body"/>
        <w:shd w:val="clear" w:color="auto" w:fill="ffffff"/>
        <w:jc w:val="both"/>
        <w:rPr>
          <w:sz w:val="20"/>
          <w:szCs w:val="20"/>
        </w:rPr>
      </w:pPr>
    </w:p>
    <w:p>
      <w:pPr>
        <w:pStyle w:val="Body"/>
        <w:shd w:val="clear" w:color="auto" w:fill="ffffff"/>
        <w:ind w:right="617"/>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ind w:left="284" w:hanging="284"/>
        <w:rPr>
          <w:b w:val="1"/>
          <w:bCs w:val="1"/>
          <w:caps w:val="0"/>
          <w:smallCaps w:val="0"/>
          <w:strike w:val="0"/>
          <w:dstrike w:val="0"/>
          <w:color w:val="000000"/>
          <w:u w:val="none" w:color="000000"/>
          <w:shd w:val="clear" w:color="auto" w:fill="ffffff"/>
          <w:vertAlign w:val="baseline"/>
        </w:rPr>
      </w:pPr>
      <w:r>
        <w:rPr>
          <w:b w:val="1"/>
          <w:bCs w:val="1"/>
          <w:caps w:val="0"/>
          <w:smallCaps w:val="0"/>
          <w:strike w:val="0"/>
          <w:dstrike w:val="0"/>
          <w:color w:val="000000"/>
          <w:u w:val="none" w:color="000000"/>
          <w:shd w:val="clear" w:color="auto" w:fill="ffffff"/>
          <w:vertAlign w:val="baseline"/>
          <w:rtl w:val="0"/>
          <w:lang w:val="de-DE"/>
        </w:rPr>
        <w:t>2   Materials and Methods</w:t>
      </w:r>
    </w:p>
    <w:p>
      <w:pPr>
        <w:pStyle w:val="Body"/>
        <w:shd w:val="clear" w:color="auto" w:fill="ffffff"/>
        <w:ind w:left="284" w:firstLine="284"/>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sz w:val="20"/>
          <w:szCs w:val="20"/>
        </w:rPr>
      </w:pPr>
      <w:r>
        <w:rPr>
          <w:sz w:val="20"/>
          <w:szCs w:val="20"/>
          <w:rtl w:val="0"/>
          <w:lang w:val="en-US"/>
        </w:rPr>
        <w:t>Data regarding wishlisting habits, indecisiveness and planning was obtained from 138 participants.</w:t>
      </w:r>
    </w:p>
    <w:p>
      <w:pPr>
        <w:pStyle w:val="Body"/>
        <w:shd w:val="clear" w:color="auto" w:fill="ffffff"/>
        <w:jc w:val="both"/>
        <w:rPr>
          <w:i w:val="1"/>
          <w:iCs w:val="1"/>
          <w:sz w:val="20"/>
          <w:szCs w:val="20"/>
        </w:rPr>
      </w:pPr>
    </w:p>
    <w:p>
      <w:pPr>
        <w:pStyle w:val="Body"/>
        <w:shd w:val="clear" w:color="auto" w:fill="ffffff"/>
        <w:jc w:val="both"/>
        <w:rPr>
          <w:sz w:val="20"/>
          <w:szCs w:val="20"/>
        </w:rPr>
      </w:pPr>
      <w:r>
        <w:rPr>
          <w:i w:val="1"/>
          <w:iCs w:val="1"/>
          <w:sz w:val="20"/>
          <w:szCs w:val="20"/>
          <w:rtl w:val="0"/>
          <w:lang w:val="en-US"/>
        </w:rPr>
        <w:t>Wishlisting habits</w:t>
      </w:r>
      <w:r>
        <w:rPr>
          <w:sz w:val="20"/>
          <w:szCs w:val="20"/>
          <w:rtl w:val="0"/>
        </w:rPr>
        <w:t xml:space="preserve"> </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Online shopping and wishlisting habits of the participants was studied through a self report form. 8 items, scored on a 5 point likert scale, were used to assess the extent to which the participants use the wishlist option and to discern the extent of the timespan of the wishlist.</w:t>
      </w:r>
    </w:p>
    <w:p>
      <w:pPr>
        <w:pStyle w:val="Body"/>
        <w:shd w:val="clear" w:color="auto" w:fill="ffffff"/>
        <w:jc w:val="both"/>
        <w:rPr>
          <w:sz w:val="20"/>
          <w:szCs w:val="20"/>
        </w:rPr>
      </w:pPr>
      <w:r>
        <w:rPr>
          <w:sz w:val="20"/>
          <w:szCs w:val="20"/>
          <w:rtl w:val="0"/>
          <w:lang w:val="en-US"/>
        </w:rPr>
        <w:t>Non-mandatory open ended questions were also included in the form to glean further understanding towards participants</w:t>
      </w:r>
      <w:r>
        <w:rPr>
          <w:sz w:val="20"/>
          <w:szCs w:val="20"/>
          <w:rtl w:val="0"/>
        </w:rPr>
        <w:t xml:space="preserve">’ </w:t>
      </w:r>
      <w:r>
        <w:rPr>
          <w:sz w:val="20"/>
          <w:szCs w:val="20"/>
          <w:rtl w:val="0"/>
          <w:lang w:val="en-US"/>
        </w:rPr>
        <w:t>wishlisting habits.</w:t>
      </w:r>
    </w:p>
    <w:p>
      <w:pPr>
        <w:pStyle w:val="Body"/>
        <w:shd w:val="clear" w:color="auto" w:fill="ffffff"/>
        <w:jc w:val="both"/>
        <w:rPr>
          <w:sz w:val="20"/>
          <w:szCs w:val="20"/>
        </w:rPr>
      </w:pPr>
    </w:p>
    <w:p>
      <w:pPr>
        <w:pStyle w:val="Body"/>
        <w:shd w:val="clear" w:color="auto" w:fill="ffffff"/>
        <w:jc w:val="both"/>
        <w:rPr>
          <w:sz w:val="20"/>
          <w:szCs w:val="20"/>
        </w:rPr>
      </w:pPr>
    </w:p>
    <w:p>
      <w:pPr>
        <w:pStyle w:val="Body"/>
        <w:shd w:val="clear" w:color="auto" w:fill="ffffff"/>
        <w:jc w:val="both"/>
        <w:rPr>
          <w:i w:val="1"/>
          <w:iCs w:val="1"/>
          <w:sz w:val="20"/>
          <w:szCs w:val="20"/>
        </w:rPr>
      </w:pPr>
      <w:r>
        <w:rPr>
          <w:i w:val="1"/>
          <w:iCs w:val="1"/>
          <w:sz w:val="20"/>
          <w:szCs w:val="20"/>
          <w:rtl w:val="0"/>
          <w:lang w:val="es-ES_tradnl"/>
        </w:rPr>
        <w:t>Indecisiveness</w:t>
      </w:r>
    </w:p>
    <w:p>
      <w:pPr>
        <w:pStyle w:val="Body"/>
        <w:shd w:val="clear" w:color="auto" w:fill="ffffff"/>
        <w:jc w:val="both"/>
        <w:rPr>
          <w:i w:val="1"/>
          <w:iCs w:val="1"/>
          <w:sz w:val="20"/>
          <w:szCs w:val="20"/>
        </w:rPr>
      </w:pPr>
    </w:p>
    <w:p>
      <w:pPr>
        <w:pStyle w:val="Body"/>
        <w:shd w:val="clear" w:color="auto" w:fill="ffffff"/>
        <w:jc w:val="both"/>
        <w:rPr>
          <w:sz w:val="20"/>
          <w:szCs w:val="20"/>
        </w:rPr>
      </w:pPr>
      <w:r>
        <w:rPr>
          <w:sz w:val="20"/>
          <w:szCs w:val="20"/>
          <w:rtl w:val="0"/>
          <w:lang w:val="en-US"/>
        </w:rPr>
        <w:t>The Indecisiveness Scale given by Forst and Shows was used to assess the indecisiveness of the participants. 15 items were scored on a 5 point likert scale to obtain the indecisiveness scores for each participant. The reliability for this scale is 0.83 and has moderate validity.</w:t>
      </w:r>
    </w:p>
    <w:p>
      <w:pPr>
        <w:pStyle w:val="Body"/>
        <w:shd w:val="clear" w:color="auto" w:fill="ffffff"/>
        <w:jc w:val="both"/>
        <w:rPr>
          <w:sz w:val="20"/>
          <w:szCs w:val="20"/>
        </w:rPr>
      </w:pPr>
    </w:p>
    <w:p>
      <w:pPr>
        <w:pStyle w:val="Body"/>
        <w:shd w:val="clear" w:color="auto" w:fill="ffffff"/>
        <w:jc w:val="both"/>
        <w:rPr>
          <w:i w:val="1"/>
          <w:iCs w:val="1"/>
          <w:sz w:val="20"/>
          <w:szCs w:val="20"/>
        </w:rPr>
      </w:pPr>
      <w:r>
        <w:rPr>
          <w:i w:val="1"/>
          <w:iCs w:val="1"/>
          <w:sz w:val="20"/>
          <w:szCs w:val="20"/>
          <w:rtl w:val="0"/>
          <w:lang w:val="en-US"/>
        </w:rPr>
        <w:t>Planning</w:t>
      </w:r>
    </w:p>
    <w:p>
      <w:pPr>
        <w:pStyle w:val="Body"/>
        <w:shd w:val="clear" w:color="auto" w:fill="ffffff"/>
        <w:jc w:val="both"/>
        <w:rPr>
          <w:i w:val="1"/>
          <w:iCs w:val="1"/>
          <w:sz w:val="20"/>
          <w:szCs w:val="20"/>
        </w:rPr>
      </w:pPr>
    </w:p>
    <w:p>
      <w:pPr>
        <w:pStyle w:val="Body"/>
        <w:shd w:val="clear" w:color="auto" w:fill="ffffff"/>
        <w:jc w:val="both"/>
        <w:rPr>
          <w:sz w:val="20"/>
          <w:szCs w:val="20"/>
        </w:rPr>
      </w:pPr>
      <w:r>
        <w:rPr>
          <w:sz w:val="20"/>
          <w:szCs w:val="20"/>
          <w:rtl w:val="0"/>
          <w:lang w:val="en-US"/>
        </w:rPr>
        <w:t>The Barratt Impulsiveness Scale (BIS-11) given by Barratt was used to assess the planning of the participants. Only items relating to the self control planning facet were used. 5 items were scored on a 4 point likert scale to obtain planning scores for each participant. Internal consistency was 0.793 and test-retest reliability was 0.80. The scale has moderate validity.</w:t>
      </w:r>
    </w:p>
    <w:p>
      <w:pPr>
        <w:pStyle w:val="Body"/>
        <w:shd w:val="clear" w:color="auto" w:fill="ffffff"/>
        <w:jc w:val="both"/>
        <w:rPr>
          <w:sz w:val="20"/>
          <w:szCs w:val="20"/>
        </w:rPr>
      </w:pPr>
    </w:p>
    <w:p>
      <w:pPr>
        <w:pStyle w:val="Body"/>
        <w:shd w:val="clear" w:color="auto" w:fill="ffffff"/>
        <w:jc w:val="both"/>
        <w:rPr>
          <w:i w:val="1"/>
          <w:iCs w:val="1"/>
          <w:sz w:val="20"/>
          <w:szCs w:val="20"/>
        </w:rPr>
      </w:pPr>
      <w:r>
        <w:rPr>
          <w:i w:val="1"/>
          <w:iCs w:val="1"/>
          <w:sz w:val="20"/>
          <w:szCs w:val="20"/>
          <w:rtl w:val="0"/>
          <w:lang w:val="en-US"/>
        </w:rPr>
        <w:t>Population characteristics</w:t>
      </w:r>
    </w:p>
    <w:p>
      <w:pPr>
        <w:pStyle w:val="Body"/>
        <w:shd w:val="clear" w:color="auto" w:fill="ffffff"/>
        <w:jc w:val="both"/>
        <w:rPr>
          <w:sz w:val="20"/>
          <w:szCs w:val="20"/>
        </w:rPr>
      </w:pPr>
    </w:p>
    <w:p>
      <w:pPr>
        <w:pStyle w:val="Body"/>
        <w:shd w:val="clear" w:color="auto" w:fill="ffffff"/>
        <w:jc w:val="both"/>
        <w:rPr>
          <w:sz w:val="20"/>
          <w:szCs w:val="20"/>
        </w:rPr>
      </w:pPr>
      <w:r>
        <w:rPr>
          <w:sz w:val="20"/>
          <w:szCs w:val="20"/>
          <w:rtl w:val="0"/>
          <w:lang w:val="en-US"/>
        </w:rPr>
        <w:t xml:space="preserve">138 total participants within the age range 18-27 years. 51.5% of all participants were male while 48.5% were females. </w:t>
      </w:r>
    </w:p>
    <w:p>
      <w:pPr>
        <w:pStyle w:val="Body"/>
        <w:shd w:val="clear" w:color="auto" w:fill="ffffff"/>
        <w:jc w:val="both"/>
        <w:rPr>
          <w:sz w:val="20"/>
          <w:szCs w:val="20"/>
        </w:rPr>
      </w:pPr>
      <w:r>
        <w:rPr>
          <w:sz w:val="20"/>
          <w:szCs w:val="20"/>
          <w:rtl w:val="0"/>
          <w:lang w:val="en-US"/>
        </w:rPr>
        <w:t xml:space="preserve">The participants were from 22 different major cities of India, spanning 10 states. </w:t>
      </w:r>
    </w:p>
    <w:p>
      <w:pPr>
        <w:pStyle w:val="Body"/>
        <w:shd w:val="clear" w:color="auto" w:fill="ffffff"/>
        <w:jc w:val="both"/>
        <w:rPr>
          <w:sz w:val="20"/>
          <w:szCs w:val="20"/>
        </w:rPr>
      </w:pPr>
      <w:r>
        <w:rPr>
          <w:sz w:val="20"/>
          <w:szCs w:val="20"/>
          <w:rtl w:val="0"/>
          <w:lang w:val="en-US"/>
        </w:rPr>
        <w:t>35.4% of all participants were in a relationship.</w:t>
      </w:r>
    </w:p>
    <w:p>
      <w:pPr>
        <w:pStyle w:val="Body"/>
        <w:shd w:val="clear" w:color="auto" w:fill="ffffff"/>
        <w:jc w:val="both"/>
        <w:rPr>
          <w:sz w:val="20"/>
          <w:szCs w:val="20"/>
        </w:rPr>
      </w:pPr>
      <w:r>
        <w:rPr>
          <w:sz w:val="20"/>
          <w:szCs w:val="20"/>
          <w:rtl w:val="0"/>
          <w:lang w:val="en-US"/>
        </w:rPr>
        <w:t xml:space="preserve">62.5% of all participants were pursuing secondary education while the others were employed. </w:t>
      </w:r>
    </w:p>
    <w:p>
      <w:pPr>
        <w:pStyle w:val="Body"/>
        <w:shd w:val="clear" w:color="auto" w:fill="ffffff"/>
        <w:rPr>
          <w:b w:val="1"/>
          <w:bCs w:val="1"/>
          <w:sz w:val="20"/>
          <w:szCs w:val="20"/>
          <w:shd w:val="clear" w:color="auto" w:fill="ffffff"/>
        </w:rPr>
      </w:pPr>
    </w:p>
    <w:p>
      <w:pPr>
        <w:pStyle w:val="Body"/>
        <w:shd w:val="clear" w:color="auto" w:fill="ffffff"/>
        <w:rPr>
          <w:b w:val="1"/>
          <w:bCs w:val="1"/>
          <w:caps w:val="0"/>
          <w:smallCaps w:val="0"/>
          <w:strike w:val="0"/>
          <w:dstrike w:val="0"/>
          <w:color w:val="000000"/>
          <w:sz w:val="20"/>
          <w:szCs w:val="20"/>
          <w:u w:val="none" w:color="000000"/>
          <w:shd w:val="clear" w:color="auto" w:fill="ffffff"/>
          <w:vertAlign w:val="baseline"/>
        </w:rPr>
      </w:pPr>
    </w:p>
    <w:p>
      <w:pPr>
        <w:pStyle w:val="Body"/>
        <w:shd w:val="clear" w:color="auto" w:fill="ffffff"/>
        <w:ind w:left="284" w:hanging="284"/>
        <w:rPr>
          <w:b w:val="1"/>
          <w:bCs w:val="1"/>
          <w:caps w:val="0"/>
          <w:smallCaps w:val="0"/>
          <w:strike w:val="0"/>
          <w:dstrike w:val="0"/>
          <w:color w:val="000000"/>
          <w:u w:val="none" w:color="000000"/>
          <w:shd w:val="clear" w:color="auto" w:fill="ffffff"/>
          <w:vertAlign w:val="baseline"/>
        </w:rPr>
      </w:pPr>
      <w:r>
        <w:rPr>
          <w:b w:val="1"/>
          <w:bCs w:val="1"/>
          <w:caps w:val="0"/>
          <w:smallCaps w:val="0"/>
          <w:strike w:val="0"/>
          <w:dstrike w:val="0"/>
          <w:color w:val="000000"/>
          <w:u w:val="none" w:color="000000"/>
          <w:shd w:val="clear" w:color="auto" w:fill="ffffff"/>
          <w:vertAlign w:val="baseline"/>
          <w:rtl w:val="0"/>
          <w:lang w:val="en-US"/>
        </w:rPr>
        <w:t>3   Results and Discussions</w:t>
      </w:r>
    </w:p>
    <w:p>
      <w:pPr>
        <w:pStyle w:val="Body"/>
        <w:shd w:val="clear" w:color="auto" w:fill="ffffff"/>
        <w:ind w:left="284" w:firstLine="284"/>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i w:val="1"/>
          <w:iCs w:val="1"/>
          <w:sz w:val="20"/>
          <w:szCs w:val="20"/>
        </w:rPr>
      </w:pPr>
      <w:r>
        <w:rPr>
          <w:i w:val="1"/>
          <w:iCs w:val="1"/>
          <w:sz w:val="20"/>
          <w:szCs w:val="20"/>
          <w:rtl w:val="0"/>
          <w:lang w:val="en-US"/>
        </w:rPr>
        <w:t>Data analysis</w:t>
      </w:r>
    </w:p>
    <w:p>
      <w:pPr>
        <w:pStyle w:val="Body"/>
        <w:shd w:val="clear" w:color="auto" w:fill="ffffff"/>
        <w:jc w:val="both"/>
        <w:rPr>
          <w:sz w:val="20"/>
          <w:szCs w:val="20"/>
        </w:rPr>
      </w:pPr>
    </w:p>
    <w:p>
      <w:pPr>
        <w:pStyle w:val="Body"/>
        <w:shd w:val="clear" w:color="auto" w:fill="ffffff"/>
        <w:jc w:val="both"/>
        <w:rPr>
          <w:sz w:val="20"/>
          <w:szCs w:val="20"/>
        </w:rPr>
      </w:pPr>
      <w:r>
        <w:rPr>
          <w:i w:val="1"/>
          <w:iCs w:val="1"/>
          <w:sz w:val="20"/>
          <w:szCs w:val="20"/>
          <w:rtl w:val="0"/>
          <w:lang w:val="en-US"/>
        </w:rPr>
        <w:t>Wishlisting and indecisiveness</w:t>
      </w:r>
      <w:r>
        <w:rPr>
          <w:sz w:val="20"/>
          <w:szCs w:val="20"/>
          <w:rtl w:val="0"/>
        </w:rPr>
        <w:t xml:space="preserve"> </w:t>
      </w:r>
    </w:p>
    <w:p>
      <w:pPr>
        <w:pStyle w:val="Body"/>
        <w:shd w:val="clear" w:color="auto" w:fill="ffffff"/>
        <w:jc w:val="both"/>
        <w:rPr>
          <w:sz w:val="20"/>
          <w:szCs w:val="20"/>
        </w:rPr>
      </w:pPr>
      <w:r>
        <w:rPr>
          <w:sz w:val="20"/>
          <w:szCs w:val="20"/>
          <w:rtl w:val="0"/>
          <w:lang w:val="en-US"/>
        </w:rPr>
        <w:t>No significant correlation was found between wishlisting and indecisiveness.</w:t>
      </w:r>
    </w:p>
    <w:p>
      <w:pPr>
        <w:pStyle w:val="Body"/>
        <w:shd w:val="clear" w:color="auto" w:fill="ffffff"/>
        <w:jc w:val="both"/>
        <w:rPr>
          <w:sz w:val="20"/>
          <w:szCs w:val="20"/>
        </w:rPr>
      </w:pPr>
    </w:p>
    <w:p>
      <w:pPr>
        <w:pStyle w:val="Body"/>
        <w:shd w:val="clear" w:color="auto" w:fill="ffffff"/>
        <w:jc w:val="both"/>
        <w:rPr>
          <w:i w:val="1"/>
          <w:iCs w:val="1"/>
          <w:sz w:val="20"/>
          <w:szCs w:val="20"/>
        </w:rPr>
      </w:pPr>
      <w:r>
        <w:rPr>
          <w:i w:val="1"/>
          <w:iCs w:val="1"/>
          <w:sz w:val="20"/>
          <w:szCs w:val="20"/>
          <w:rtl w:val="0"/>
          <w:lang w:val="en-US"/>
        </w:rPr>
        <w:t>Wishlisting and planning</w:t>
      </w:r>
    </w:p>
    <w:p>
      <w:pPr>
        <w:pStyle w:val="Body"/>
        <w:shd w:val="clear" w:color="auto" w:fill="ffffff"/>
        <w:jc w:val="both"/>
        <w:rPr>
          <w:sz w:val="20"/>
          <w:szCs w:val="20"/>
        </w:rPr>
      </w:pPr>
      <w:r>
        <w:rPr>
          <w:sz w:val="20"/>
          <w:szCs w:val="20"/>
          <w:rtl w:val="0"/>
          <w:lang w:val="en-US"/>
        </w:rPr>
        <w:t>A weak positive correlation was found between whistling and planning (0.25).</w:t>
      </w:r>
    </w:p>
    <w:p>
      <w:pPr>
        <w:pStyle w:val="Body"/>
        <w:shd w:val="clear" w:color="auto" w:fill="ffffff"/>
        <w:jc w:val="both"/>
        <w:rPr>
          <w:sz w:val="20"/>
          <w:szCs w:val="20"/>
        </w:rPr>
      </w:pPr>
      <w:r>
        <w:rPr>
          <w:sz w:val="20"/>
          <w:szCs w:val="20"/>
          <w:rtl w:val="0"/>
          <w:lang w:val="en-US"/>
        </w:rPr>
        <w:t>However, when participants were segregated into young adults (18-23 years) and older adults (24-27 years), it was found that a moderate positive correlation existed between wishlisting and planning for the older adults group (0.58).</w:t>
      </w:r>
    </w:p>
    <w:p>
      <w:pPr>
        <w:pStyle w:val="Body"/>
        <w:shd w:val="clear" w:color="auto" w:fill="ffffff"/>
        <w:jc w:val="both"/>
        <w:rPr>
          <w:sz w:val="20"/>
          <w:szCs w:val="20"/>
        </w:rPr>
      </w:pPr>
    </w:p>
    <w:p>
      <w:pPr>
        <w:pStyle w:val="Body"/>
        <w:shd w:val="clear" w:color="auto" w:fill="ffffff"/>
        <w:jc w:val="both"/>
      </w:pPr>
      <w:r>
        <w:rPr>
          <w:sz w:val="20"/>
          <w:szCs w:val="20"/>
          <w:rtl w:val="0"/>
          <w:lang w:val="en-US"/>
        </w:rPr>
        <w:t>When a scatterplot is created for 138 participants within the age range 18 to 27 years, only a weak positive correlation is found as can be clearly seen on the adjunct chart contrasting wishlisting and planning scores of the participants.</w:t>
      </w:r>
    </w:p>
    <w:p>
      <w:pPr>
        <w:pStyle w:val="Body"/>
        <w:shd w:val="clear" w:color="auto" w:fill="ffffff"/>
        <w:jc w:val="both"/>
        <w:rPr>
          <w:i w:val="1"/>
          <w:iCs w:val="1"/>
          <w:sz w:val="20"/>
          <w:szCs w:val="20"/>
        </w:rPr>
      </w:pPr>
    </w:p>
    <w:p>
      <w:pPr>
        <w:pStyle w:val="Body"/>
        <w:shd w:val="clear" w:color="auto" w:fill="ffffff"/>
        <w:jc w:val="center"/>
        <w:rPr>
          <w:i w:val="1"/>
          <w:iCs w:val="1"/>
          <w:sz w:val="20"/>
          <w:szCs w:val="20"/>
        </w:rPr>
      </w:pPr>
      <w:r>
        <w:rPr>
          <w:i w:val="1"/>
          <w:iCs w:val="1"/>
          <w:sz w:val="20"/>
          <w:szCs w:val="20"/>
        </w:rPr>
        <w:drawing>
          <wp:inline distT="0" distB="0" distL="0" distR="0">
            <wp:extent cx="2986089" cy="2026274"/>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6.png"/>
                    <pic:cNvPicPr>
                      <a:picLocks noChangeAspect="1"/>
                    </pic:cNvPicPr>
                  </pic:nvPicPr>
                  <pic:blipFill>
                    <a:blip r:embed="rId5">
                      <a:extLst/>
                    </a:blip>
                    <a:stretch>
                      <a:fillRect/>
                    </a:stretch>
                  </pic:blipFill>
                  <pic:spPr>
                    <a:xfrm>
                      <a:off x="0" y="0"/>
                      <a:ext cx="2986089" cy="2026274"/>
                    </a:xfrm>
                    <a:prstGeom prst="rect">
                      <a:avLst/>
                    </a:prstGeom>
                    <a:ln w="12700" cap="flat">
                      <a:noFill/>
                      <a:miter lim="400000"/>
                    </a:ln>
                    <a:effectLst/>
                  </pic:spPr>
                </pic:pic>
              </a:graphicData>
            </a:graphic>
          </wp:inline>
        </w:drawing>
      </w:r>
    </w:p>
    <w:p>
      <w:pPr>
        <w:pStyle w:val="Body"/>
        <w:shd w:val="clear" w:color="auto" w:fill="ffffff"/>
        <w:jc w:val="center"/>
        <w:rPr>
          <w:i w:val="1"/>
          <w:iCs w:val="1"/>
          <w:sz w:val="20"/>
          <w:szCs w:val="20"/>
        </w:rPr>
      </w:pPr>
    </w:p>
    <w:p>
      <w:pPr>
        <w:pStyle w:val="Body"/>
        <w:shd w:val="clear" w:color="auto" w:fill="ffffff"/>
        <w:jc w:val="center"/>
        <w:rPr>
          <w:i w:val="1"/>
          <w:iCs w:val="1"/>
          <w:sz w:val="20"/>
          <w:szCs w:val="20"/>
        </w:rPr>
      </w:pPr>
      <w:r>
        <w:rPr>
          <w:i w:val="1"/>
          <w:iCs w:val="1"/>
          <w:sz w:val="20"/>
          <w:szCs w:val="20"/>
          <w:rtl w:val="0"/>
          <w:lang w:val="en-US"/>
        </w:rPr>
        <w:t>Figure 1: Scatterplot depicting wishlisting versus Planning for all participants</w:t>
      </w:r>
    </w:p>
    <w:p>
      <w:pPr>
        <w:pStyle w:val="Body"/>
        <w:shd w:val="clear" w:color="auto" w:fill="ffffff"/>
        <w:jc w:val="both"/>
        <w:rPr>
          <w:i w:val="1"/>
          <w:iCs w:val="1"/>
          <w:sz w:val="20"/>
          <w:szCs w:val="20"/>
        </w:rPr>
      </w:pPr>
    </w:p>
    <w:p>
      <w:pPr>
        <w:pStyle w:val="Body"/>
        <w:shd w:val="clear" w:color="auto" w:fill="ffffff"/>
        <w:jc w:val="both"/>
        <w:rPr>
          <w:i w:val="1"/>
          <w:iCs w:val="1"/>
          <w:sz w:val="20"/>
          <w:szCs w:val="20"/>
        </w:rPr>
      </w:pPr>
    </w:p>
    <w:p>
      <w:pPr>
        <w:pStyle w:val="Body"/>
        <w:jc w:val="center"/>
        <w:rPr>
          <w:sz w:val="20"/>
          <w:szCs w:val="20"/>
        </w:rPr>
      </w:pPr>
      <w:r>
        <w:rPr>
          <w:sz w:val="20"/>
          <w:szCs w:val="20"/>
        </w:rPr>
        <w:drawing>
          <wp:inline distT="0" distB="0" distL="0" distR="0">
            <wp:extent cx="2968452" cy="1943418"/>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a:picLocks noChangeAspect="1"/>
                    </pic:cNvPicPr>
                  </pic:nvPicPr>
                  <pic:blipFill>
                    <a:blip r:embed="rId6">
                      <a:extLst/>
                    </a:blip>
                    <a:stretch>
                      <a:fillRect/>
                    </a:stretch>
                  </pic:blipFill>
                  <pic:spPr>
                    <a:xfrm>
                      <a:off x="0" y="0"/>
                      <a:ext cx="2968452" cy="1943418"/>
                    </a:xfrm>
                    <a:prstGeom prst="rect">
                      <a:avLst/>
                    </a:prstGeom>
                    <a:ln w="12700" cap="flat">
                      <a:noFill/>
                      <a:miter lim="400000"/>
                    </a:ln>
                    <a:effectLst/>
                  </pic:spPr>
                </pic:pic>
              </a:graphicData>
            </a:graphic>
          </wp:inline>
        </w:drawing>
      </w:r>
    </w:p>
    <w:p>
      <w:pPr>
        <w:pStyle w:val="Body"/>
        <w:jc w:val="center"/>
        <w:rPr>
          <w:sz w:val="20"/>
          <w:szCs w:val="20"/>
        </w:rPr>
      </w:pPr>
    </w:p>
    <w:p>
      <w:pPr>
        <w:pStyle w:val="Body"/>
        <w:jc w:val="center"/>
        <w:rPr>
          <w:i w:val="1"/>
          <w:iCs w:val="1"/>
          <w:sz w:val="20"/>
          <w:szCs w:val="20"/>
        </w:rPr>
      </w:pPr>
      <w:r>
        <w:rPr>
          <w:i w:val="1"/>
          <w:iCs w:val="1"/>
          <w:sz w:val="20"/>
          <w:szCs w:val="20"/>
          <w:rtl w:val="0"/>
          <w:lang w:val="en-US"/>
        </w:rPr>
        <w:t>Figure 2: Scatterplot depicting wishlisting versus Planning for a subset of the participants (aged 24 to 24 years)</w:t>
      </w:r>
    </w:p>
    <w:p>
      <w:pPr>
        <w:pStyle w:val="Body"/>
        <w:shd w:val="clear" w:color="auto" w:fill="ffffff"/>
        <w:jc w:val="both"/>
        <w:rPr>
          <w:i w:val="1"/>
          <w:iCs w:val="1"/>
          <w:sz w:val="20"/>
          <w:szCs w:val="20"/>
        </w:rPr>
      </w:pPr>
    </w:p>
    <w:p>
      <w:pPr>
        <w:pStyle w:val="Body"/>
        <w:shd w:val="clear" w:color="auto" w:fill="ffffff"/>
        <w:jc w:val="both"/>
        <w:rPr>
          <w:i w:val="1"/>
          <w:iCs w:val="1"/>
          <w:sz w:val="20"/>
          <w:szCs w:val="20"/>
        </w:rPr>
      </w:pPr>
    </w:p>
    <w:p>
      <w:pPr>
        <w:pStyle w:val="Body"/>
        <w:shd w:val="clear" w:color="auto" w:fill="ffffff"/>
        <w:jc w:val="both"/>
        <w:rPr>
          <w:i w:val="1"/>
          <w:iCs w:val="1"/>
          <w:sz w:val="20"/>
          <w:szCs w:val="20"/>
        </w:rPr>
      </w:pPr>
      <w:r>
        <w:rPr>
          <w:i w:val="1"/>
          <w:iCs w:val="1"/>
          <w:sz w:val="20"/>
          <w:szCs w:val="20"/>
          <w:rtl w:val="0"/>
          <w:lang w:val="en-US"/>
        </w:rPr>
        <w:t>Age differences</w:t>
      </w:r>
    </w:p>
    <w:p>
      <w:pPr>
        <w:pStyle w:val="Body"/>
        <w:shd w:val="clear" w:color="auto" w:fill="ffffff"/>
        <w:jc w:val="both"/>
        <w:rPr>
          <w:i w:val="1"/>
          <w:iCs w:val="1"/>
          <w:sz w:val="20"/>
          <w:szCs w:val="20"/>
        </w:rPr>
      </w:pPr>
    </w:p>
    <w:p>
      <w:pPr>
        <w:pStyle w:val="Body"/>
        <w:shd w:val="clear" w:color="auto" w:fill="ffffff"/>
        <w:jc w:val="both"/>
        <w:rPr>
          <w:sz w:val="20"/>
          <w:szCs w:val="20"/>
        </w:rPr>
      </w:pPr>
      <w:r>
        <w:rPr>
          <w:sz w:val="20"/>
          <w:szCs w:val="20"/>
          <w:rtl w:val="0"/>
          <w:lang w:val="en-US"/>
        </w:rPr>
        <w:t>As discussed earlier, it was found that the group of older adults (24-27 years of age) showed a moderate correlation between wishlisting and planning. It is thus worth considering that a stronger correlation may be discerned for an older population. This presents scope for further study. According to some sources, the 25-55 age group engaged the most in online shopping. Thus, a similar research with this population may show promising results.</w:t>
      </w:r>
    </w:p>
    <w:p>
      <w:pPr>
        <w:pStyle w:val="Body"/>
        <w:shd w:val="clear" w:color="auto" w:fill="ffffff"/>
        <w:jc w:val="both"/>
        <w:rPr>
          <w:sz w:val="20"/>
          <w:szCs w:val="20"/>
        </w:rPr>
      </w:pPr>
    </w:p>
    <w:p>
      <w:pPr>
        <w:pStyle w:val="Body"/>
        <w:shd w:val="clear" w:color="auto" w:fill="ffffff"/>
        <w:jc w:val="both"/>
        <w:rPr>
          <w:sz w:val="20"/>
          <w:szCs w:val="20"/>
        </w:rPr>
      </w:pPr>
    </w:p>
    <w:p>
      <w:pPr>
        <w:pStyle w:val="Body"/>
        <w:shd w:val="clear" w:color="auto" w:fill="ffffff"/>
        <w:jc w:val="both"/>
        <w:rPr>
          <w:i w:val="1"/>
          <w:iCs w:val="1"/>
          <w:sz w:val="20"/>
          <w:szCs w:val="20"/>
        </w:rPr>
      </w:pPr>
      <w:r>
        <w:rPr>
          <w:i w:val="1"/>
          <w:iCs w:val="1"/>
          <w:sz w:val="20"/>
          <w:szCs w:val="20"/>
          <w:rtl w:val="0"/>
          <w:lang w:val="en-US"/>
        </w:rPr>
        <w:t>Gender differences</w:t>
      </w:r>
    </w:p>
    <w:p>
      <w:pPr>
        <w:pStyle w:val="Body"/>
        <w:shd w:val="clear" w:color="auto" w:fill="ffffff"/>
        <w:jc w:val="both"/>
        <w:rPr>
          <w:i w:val="1"/>
          <w:iCs w:val="1"/>
          <w:sz w:val="20"/>
          <w:szCs w:val="20"/>
        </w:rPr>
      </w:pPr>
    </w:p>
    <w:p>
      <w:pPr>
        <w:pStyle w:val="Body"/>
        <w:shd w:val="clear" w:color="auto" w:fill="ffffff"/>
        <w:jc w:val="both"/>
        <w:rPr>
          <w:sz w:val="20"/>
          <w:szCs w:val="20"/>
        </w:rPr>
      </w:pPr>
      <w:r>
        <w:rPr>
          <w:sz w:val="20"/>
          <w:szCs w:val="20"/>
          <w:rtl w:val="0"/>
          <w:lang w:val="en-US"/>
        </w:rPr>
        <w:t>Contrary to previous researches (Dittmar et al. 2004, Hasan 2010) which stated that men and women hold similar attitudes to online shopping and engage in it to the same level, it was found that of respondents with high wishlisting habits, females were 64.7% while male were only 35.3%</w:t>
      </w:r>
    </w:p>
    <w:p>
      <w:pPr>
        <w:pStyle w:val="Body"/>
        <w:shd w:val="clear" w:color="auto" w:fill="ffffff"/>
        <w:jc w:val="both"/>
        <w:rPr>
          <w:sz w:val="20"/>
          <w:szCs w:val="20"/>
        </w:rPr>
      </w:pPr>
    </w:p>
    <w:p>
      <w:pPr>
        <w:pStyle w:val="Body"/>
        <w:shd w:val="clear" w:color="auto" w:fill="ffffff"/>
        <w:jc w:val="both"/>
        <w:rPr>
          <w:sz w:val="20"/>
          <w:szCs w:val="20"/>
        </w:rPr>
      </w:pPr>
    </w:p>
    <w:p>
      <w:pPr>
        <w:pStyle w:val="Body"/>
        <w:shd w:val="clear" w:color="auto" w:fill="ffffff"/>
        <w:jc w:val="both"/>
        <w:rPr>
          <w:i w:val="1"/>
          <w:iCs w:val="1"/>
          <w:sz w:val="20"/>
          <w:szCs w:val="20"/>
        </w:rPr>
      </w:pPr>
      <w:r>
        <w:rPr>
          <w:i w:val="1"/>
          <w:iCs w:val="1"/>
          <w:sz w:val="20"/>
          <w:szCs w:val="20"/>
          <w:rtl w:val="0"/>
          <w:lang w:val="en-US"/>
        </w:rPr>
        <w:t xml:space="preserve">Confusion due to overchoice </w:t>
      </w:r>
    </w:p>
    <w:p>
      <w:pPr>
        <w:pStyle w:val="Body"/>
        <w:shd w:val="clear" w:color="auto" w:fill="ffffff"/>
        <w:jc w:val="both"/>
        <w:rPr>
          <w:i w:val="1"/>
          <w:iCs w:val="1"/>
          <w:sz w:val="20"/>
          <w:szCs w:val="20"/>
        </w:rPr>
      </w:pPr>
    </w:p>
    <w:p>
      <w:pPr>
        <w:pStyle w:val="Body"/>
        <w:shd w:val="clear" w:color="auto" w:fill="ffffff"/>
        <w:jc w:val="both"/>
        <w:rPr>
          <w:sz w:val="20"/>
          <w:szCs w:val="20"/>
        </w:rPr>
      </w:pPr>
      <w:r>
        <w:rPr>
          <w:sz w:val="20"/>
          <w:szCs w:val="20"/>
          <w:rtl w:val="0"/>
          <w:lang w:val="en-US"/>
        </w:rPr>
        <w:t xml:space="preserve">The phenomenon of overchoice has briefly been discussed in this study. </w:t>
      </w:r>
    </w:p>
    <w:p>
      <w:pPr>
        <w:pStyle w:val="Body"/>
        <w:shd w:val="clear" w:color="auto" w:fill="ffffff"/>
        <w:jc w:val="both"/>
        <w:rPr>
          <w:sz w:val="20"/>
          <w:szCs w:val="20"/>
        </w:rPr>
      </w:pPr>
      <w:r>
        <w:rPr>
          <w:sz w:val="20"/>
          <w:szCs w:val="20"/>
          <w:rtl w:val="0"/>
          <w:lang w:val="en-US"/>
        </w:rPr>
        <w:t>Researches (Lee and Lee 2004, Garaus 2018) explore confusion that occurs due to abundance of choice or over-choice which hampers decision making ability of consumers, as confirmed by this research. Confusion due to over-choice and its subsequent hindrance of decision making can also be studied in different contexts, such as browsing habits on online streaming platforms. This presents scope for further study.</w:t>
      </w: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ind w:left="284" w:firstLine="284"/>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ind w:left="284" w:hanging="284"/>
        <w:rPr>
          <w:b w:val="1"/>
          <w:bCs w:val="1"/>
          <w:caps w:val="0"/>
          <w:smallCaps w:val="0"/>
          <w:strike w:val="0"/>
          <w:dstrike w:val="0"/>
          <w:color w:val="000000"/>
          <w:u w:val="none" w:color="000000"/>
          <w:shd w:val="clear" w:color="auto" w:fill="ffffff"/>
          <w:vertAlign w:val="baseline"/>
        </w:rPr>
      </w:pPr>
      <w:r>
        <w:rPr>
          <w:b w:val="1"/>
          <w:bCs w:val="1"/>
          <w:caps w:val="0"/>
          <w:smallCaps w:val="0"/>
          <w:strike w:val="0"/>
          <w:dstrike w:val="0"/>
          <w:color w:val="000000"/>
          <w:u w:val="none" w:color="000000"/>
          <w:shd w:val="clear" w:color="auto" w:fill="ffffff"/>
          <w:vertAlign w:val="baseline"/>
          <w:rtl w:val="0"/>
          <w:lang w:val="de-DE"/>
        </w:rPr>
        <w:t>4   Conclusion</w:t>
      </w:r>
    </w:p>
    <w:p>
      <w:pPr>
        <w:pStyle w:val="Body"/>
        <w:shd w:val="clear" w:color="auto" w:fill="ffffff"/>
        <w:ind w:left="284" w:firstLine="284"/>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sz w:val="20"/>
          <w:szCs w:val="20"/>
        </w:rPr>
      </w:pPr>
      <w:r>
        <w:rPr>
          <w:sz w:val="20"/>
          <w:szCs w:val="20"/>
          <w:rtl w:val="0"/>
          <w:lang w:val="en-US"/>
        </w:rPr>
        <w:t>The hypothesis that wishlisting habits and indecisiveness will show a positive correlation was rejected.</w:t>
      </w:r>
    </w:p>
    <w:p>
      <w:pPr>
        <w:pStyle w:val="Body"/>
        <w:shd w:val="clear" w:color="auto" w:fill="ffffff"/>
        <w:jc w:val="both"/>
        <w:rPr>
          <w:sz w:val="20"/>
          <w:szCs w:val="20"/>
        </w:rPr>
      </w:pPr>
      <w:r>
        <w:rPr>
          <w:sz w:val="20"/>
          <w:szCs w:val="20"/>
          <w:rtl w:val="0"/>
          <w:lang w:val="en-US"/>
        </w:rPr>
        <w:t>The hypothesis that wishlisting habits and planning will show a positive correlation was accepted.</w:t>
      </w:r>
    </w:p>
    <w:p>
      <w:pPr>
        <w:pStyle w:val="Body"/>
        <w:shd w:val="clear" w:color="auto" w:fill="ffffff"/>
        <w:jc w:val="both"/>
        <w:rPr>
          <w:sz w:val="20"/>
          <w:szCs w:val="20"/>
        </w:rPr>
      </w:pPr>
    </w:p>
    <w:p>
      <w:pPr>
        <w:pStyle w:val="Body"/>
        <w:shd w:val="clear" w:color="auto" w:fill="ffffff"/>
        <w:ind w:left="284" w:firstLine="284"/>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i w:val="1"/>
          <w:iCs w:val="1"/>
          <w:caps w:val="0"/>
          <w:smallCaps w:val="0"/>
          <w:strike w:val="0"/>
          <w:dstrike w:val="0"/>
          <w:color w:val="000000"/>
          <w:sz w:val="20"/>
          <w:szCs w:val="20"/>
          <w:u w:val="none" w:color="000000"/>
          <w:shd w:val="clear" w:color="auto" w:fill="ffffff"/>
          <w:vertAlign w:val="baseline"/>
        </w:rPr>
      </w:pPr>
      <w:r>
        <w:rPr>
          <w:i w:val="1"/>
          <w:iCs w:val="1"/>
          <w:caps w:val="0"/>
          <w:smallCaps w:val="0"/>
          <w:strike w:val="0"/>
          <w:dstrike w:val="0"/>
          <w:color w:val="000000"/>
          <w:sz w:val="20"/>
          <w:szCs w:val="20"/>
          <w:u w:val="none" w:color="000000"/>
          <w:shd w:val="clear" w:color="auto" w:fill="ffffff"/>
          <w:vertAlign w:val="baseline"/>
          <w:rtl w:val="0"/>
          <w:lang w:val="en-US"/>
        </w:rPr>
        <w:t>Conflict of interest statement</w:t>
      </w: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r>
        <w:rPr>
          <w:caps w:val="0"/>
          <w:smallCaps w:val="0"/>
          <w:strike w:val="0"/>
          <w:dstrike w:val="0"/>
          <w:color w:val="000000"/>
          <w:sz w:val="20"/>
          <w:szCs w:val="20"/>
          <w:u w:val="none" w:color="000000"/>
          <w:shd w:val="clear" w:color="auto" w:fill="ffffff"/>
          <w:vertAlign w:val="baseline"/>
          <w:rtl w:val="0"/>
          <w:lang w:val="en-US"/>
        </w:rPr>
        <w:t>The author (Ishita Mazumdar) declare</w:t>
      </w:r>
      <w:r>
        <w:rPr>
          <w:sz w:val="20"/>
          <w:szCs w:val="20"/>
          <w:rtl w:val="0"/>
        </w:rPr>
        <w:t>s</w:t>
      </w:r>
      <w:r>
        <w:rPr>
          <w:caps w:val="0"/>
          <w:smallCaps w:val="0"/>
          <w:strike w:val="0"/>
          <w:dstrike w:val="0"/>
          <w:color w:val="000000"/>
          <w:sz w:val="20"/>
          <w:szCs w:val="20"/>
          <w:u w:val="none" w:color="000000"/>
          <w:shd w:val="clear" w:color="auto" w:fill="ffffff"/>
          <w:vertAlign w:val="baseline"/>
          <w:rtl w:val="0"/>
          <w:lang w:val="en-US"/>
        </w:rPr>
        <w:t xml:space="preserve"> that she </w:t>
      </w:r>
      <w:r>
        <w:rPr>
          <w:sz w:val="20"/>
          <w:szCs w:val="20"/>
          <w:rtl w:val="0"/>
          <w:lang w:val="en-US"/>
        </w:rPr>
        <w:t>has</w:t>
      </w:r>
      <w:r>
        <w:rPr>
          <w:caps w:val="0"/>
          <w:smallCaps w:val="0"/>
          <w:strike w:val="0"/>
          <w:dstrike w:val="0"/>
          <w:color w:val="000000"/>
          <w:sz w:val="20"/>
          <w:szCs w:val="20"/>
          <w:u w:val="none" w:color="000000"/>
          <w:shd w:val="clear" w:color="auto" w:fill="ffffff"/>
          <w:vertAlign w:val="baseline"/>
          <w:rtl w:val="0"/>
          <w:lang w:val="en-US"/>
        </w:rPr>
        <w:t xml:space="preserve"> no competing interest.</w:t>
      </w:r>
    </w:p>
    <w:p>
      <w:pPr>
        <w:pStyle w:val="Body"/>
        <w:shd w:val="clear" w:color="auto" w:fill="ffffff"/>
        <w:jc w:val="both"/>
        <w:rPr>
          <w:b w:val="1"/>
          <w:bCs w:val="1"/>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i w:val="1"/>
          <w:iCs w:val="1"/>
          <w:caps w:val="0"/>
          <w:smallCaps w:val="0"/>
          <w:strike w:val="0"/>
          <w:dstrike w:val="0"/>
          <w:color w:val="000000"/>
          <w:sz w:val="20"/>
          <w:szCs w:val="20"/>
          <w:u w:val="none" w:color="000000"/>
          <w:shd w:val="clear" w:color="auto" w:fill="ffffff"/>
          <w:vertAlign w:val="baseline"/>
        </w:rPr>
      </w:pPr>
      <w:r>
        <w:rPr>
          <w:i w:val="1"/>
          <w:iCs w:val="1"/>
          <w:caps w:val="0"/>
          <w:smallCaps w:val="0"/>
          <w:strike w:val="0"/>
          <w:dstrike w:val="0"/>
          <w:color w:val="000000"/>
          <w:sz w:val="20"/>
          <w:szCs w:val="20"/>
          <w:u w:val="none" w:color="000000"/>
          <w:shd w:val="clear" w:color="auto" w:fill="ffffff"/>
          <w:vertAlign w:val="baseline"/>
          <w:rtl w:val="0"/>
          <w:lang w:val="en-US"/>
        </w:rPr>
        <w:t>Statement of authorship</w:t>
      </w: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r>
        <w:rPr>
          <w:caps w:val="0"/>
          <w:smallCaps w:val="0"/>
          <w:strike w:val="0"/>
          <w:dstrike w:val="0"/>
          <w:color w:val="000000"/>
          <w:sz w:val="20"/>
          <w:szCs w:val="20"/>
          <w:u w:val="none" w:color="000000"/>
          <w:shd w:val="clear" w:color="auto" w:fill="ffffff"/>
          <w:vertAlign w:val="baseline"/>
          <w:rtl w:val="0"/>
          <w:lang w:val="en-US"/>
        </w:rPr>
        <w:t xml:space="preserve">The author </w:t>
      </w:r>
      <w:r>
        <w:rPr>
          <w:sz w:val="20"/>
          <w:szCs w:val="20"/>
          <w:rtl w:val="0"/>
        </w:rPr>
        <w:t>(Ishita Mazumdar</w:t>
      </w:r>
      <w:r>
        <w:rPr>
          <w:caps w:val="0"/>
          <w:smallCaps w:val="0"/>
          <w:strike w:val="0"/>
          <w:dstrike w:val="0"/>
          <w:color w:val="000000"/>
          <w:sz w:val="20"/>
          <w:szCs w:val="20"/>
          <w:u w:val="none" w:color="000000"/>
          <w:shd w:val="clear" w:color="auto" w:fill="ffffff"/>
          <w:vertAlign w:val="baseline"/>
          <w:rtl w:val="0"/>
        </w:rPr>
        <w:t xml:space="preserve">) </w:t>
      </w:r>
      <w:r>
        <w:rPr>
          <w:sz w:val="20"/>
          <w:szCs w:val="20"/>
          <w:rtl w:val="0"/>
          <w:lang w:val="en-US"/>
        </w:rPr>
        <w:t>has</w:t>
      </w:r>
      <w:r>
        <w:rPr>
          <w:caps w:val="0"/>
          <w:smallCaps w:val="0"/>
          <w:strike w:val="0"/>
          <w:dstrike w:val="0"/>
          <w:color w:val="000000"/>
          <w:sz w:val="20"/>
          <w:szCs w:val="20"/>
          <w:u w:val="none" w:color="000000"/>
          <w:shd w:val="clear" w:color="auto" w:fill="ffffff"/>
          <w:vertAlign w:val="baseline"/>
          <w:rtl w:val="0"/>
          <w:lang w:val="en-US"/>
        </w:rPr>
        <w:t xml:space="preserve"> a responsibility for the conception and design of the study. The autho</w:t>
      </w:r>
      <w:r>
        <w:rPr>
          <w:sz w:val="20"/>
          <w:szCs w:val="20"/>
          <w:rtl w:val="0"/>
        </w:rPr>
        <w:t>r</w:t>
      </w:r>
      <w:r>
        <w:rPr>
          <w:caps w:val="0"/>
          <w:smallCaps w:val="0"/>
          <w:strike w:val="0"/>
          <w:dstrike w:val="0"/>
          <w:color w:val="000000"/>
          <w:sz w:val="20"/>
          <w:szCs w:val="20"/>
          <w:u w:val="none" w:color="000000"/>
          <w:shd w:val="clear" w:color="auto" w:fill="ffffff"/>
          <w:vertAlign w:val="baseline"/>
          <w:rtl w:val="0"/>
        </w:rPr>
        <w:t xml:space="preserve"> ha</w:t>
      </w:r>
      <w:r>
        <w:rPr>
          <w:sz w:val="20"/>
          <w:szCs w:val="20"/>
          <w:rtl w:val="0"/>
        </w:rPr>
        <w:t>s</w:t>
      </w:r>
      <w:r>
        <w:rPr>
          <w:caps w:val="0"/>
          <w:smallCaps w:val="0"/>
          <w:strike w:val="0"/>
          <w:dstrike w:val="0"/>
          <w:color w:val="000000"/>
          <w:sz w:val="20"/>
          <w:szCs w:val="20"/>
          <w:u w:val="none" w:color="000000"/>
          <w:shd w:val="clear" w:color="auto" w:fill="ffffff"/>
          <w:vertAlign w:val="baseline"/>
          <w:rtl w:val="0"/>
          <w:lang w:val="en-US"/>
        </w:rPr>
        <w:t xml:space="preserve"> approved the final article.</w:t>
      </w:r>
    </w:p>
    <w:p>
      <w:pPr>
        <w:pStyle w:val="Body"/>
        <w:shd w:val="clear" w:color="auto" w:fill="ffffff"/>
        <w:rPr>
          <w:i w:val="1"/>
          <w:iCs w:val="1"/>
          <w:sz w:val="20"/>
          <w:szCs w:val="20"/>
        </w:rPr>
      </w:pPr>
    </w:p>
    <w:p>
      <w:pPr>
        <w:pStyle w:val="Body"/>
        <w:shd w:val="clear" w:color="auto" w:fill="ffffff"/>
        <w:rPr>
          <w:i w:val="1"/>
          <w:iCs w:val="1"/>
          <w:sz w:val="20"/>
          <w:szCs w:val="20"/>
        </w:rPr>
      </w:pPr>
    </w:p>
    <w:p>
      <w:pPr>
        <w:pStyle w:val="Body"/>
        <w:shd w:val="clear" w:color="auto" w:fill="ffffff"/>
        <w:rPr>
          <w:i w:val="1"/>
          <w:iCs w:val="1"/>
          <w:sz w:val="20"/>
          <w:szCs w:val="20"/>
        </w:rPr>
      </w:pPr>
    </w:p>
    <w:p>
      <w:pPr>
        <w:pStyle w:val="Body"/>
        <w:shd w:val="clear" w:color="auto" w:fill="ffffff"/>
        <w:rPr>
          <w:i w:val="1"/>
          <w:iCs w:val="1"/>
          <w:caps w:val="0"/>
          <w:smallCaps w:val="0"/>
          <w:strike w:val="0"/>
          <w:dstrike w:val="0"/>
          <w:color w:val="000000"/>
          <w:sz w:val="20"/>
          <w:szCs w:val="20"/>
          <w:u w:val="none" w:color="000000"/>
          <w:shd w:val="clear" w:color="auto" w:fill="ffffff"/>
          <w:vertAlign w:val="baseline"/>
        </w:rPr>
      </w:pPr>
      <w:r>
        <w:rPr>
          <w:i w:val="1"/>
          <w:iCs w:val="1"/>
          <w:caps w:val="0"/>
          <w:smallCaps w:val="0"/>
          <w:strike w:val="0"/>
          <w:dstrike w:val="0"/>
          <w:color w:val="000000"/>
          <w:sz w:val="20"/>
          <w:szCs w:val="20"/>
          <w:u w:val="none" w:color="000000"/>
          <w:shd w:val="clear" w:color="auto" w:fill="ffffff"/>
          <w:vertAlign w:val="baseline"/>
          <w:rtl w:val="0"/>
          <w:lang w:val="en-US"/>
        </w:rPr>
        <w:t>Acknowledgments</w:t>
      </w:r>
    </w:p>
    <w:p>
      <w:pPr>
        <w:pStyle w:val="Body"/>
        <w:shd w:val="clear" w:color="auto" w:fill="ffffff"/>
        <w:rPr>
          <w:i w:val="1"/>
          <w:iCs w:val="1"/>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sz w:val="20"/>
          <w:szCs w:val="20"/>
        </w:rPr>
      </w:pPr>
      <w:r>
        <w:rPr>
          <w:caps w:val="0"/>
          <w:smallCaps w:val="0"/>
          <w:strike w:val="0"/>
          <w:dstrike w:val="0"/>
          <w:color w:val="000000"/>
          <w:sz w:val="20"/>
          <w:szCs w:val="20"/>
          <w:u w:val="none" w:color="000000"/>
          <w:shd w:val="clear" w:color="auto" w:fill="ffffff"/>
          <w:vertAlign w:val="baseline"/>
          <w:rtl w:val="0"/>
          <w:lang w:val="en-US"/>
        </w:rPr>
        <w:t xml:space="preserve">This work was supported by </w:t>
      </w:r>
      <w:r>
        <w:rPr>
          <w:sz w:val="20"/>
          <w:szCs w:val="20"/>
          <w:rtl w:val="0"/>
          <w:lang w:val="en-US"/>
        </w:rPr>
        <w:t>MIT World Peace University. the author would like to thank Prof. Abhijeet Chore (Program Head, Psychology, MIT WPU) and Prof. Madhura Londhe (Professor, Psychology, MIT WPU) for their continuous guidance and support throughout this research endeavor.</w:t>
      </w:r>
    </w:p>
    <w:p>
      <w:pPr>
        <w:pStyle w:val="Body"/>
        <w:shd w:val="clear" w:color="auto" w:fill="ffffff"/>
        <w:jc w:val="both"/>
        <w:rPr>
          <w:sz w:val="20"/>
          <w:szCs w:val="20"/>
        </w:rPr>
      </w:pPr>
    </w:p>
    <w:p>
      <w:pPr>
        <w:pStyle w:val="Body"/>
        <w:shd w:val="clear" w:color="auto" w:fill="ffffff"/>
        <w:jc w:val="both"/>
        <w:rPr>
          <w:sz w:val="20"/>
          <w:szCs w:val="20"/>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caps w:val="0"/>
          <w:smallCaps w:val="0"/>
          <w:strike w:val="0"/>
          <w:dstrike w:val="0"/>
          <w:color w:val="000000"/>
          <w:sz w:val="20"/>
          <w:szCs w:val="20"/>
          <w:u w:val="none" w:color="000000"/>
          <w:shd w:val="clear" w:color="auto" w:fill="ffffff"/>
          <w:vertAlign w:val="baseline"/>
        </w:rPr>
      </w:pPr>
    </w:p>
    <w:p>
      <w:pPr>
        <w:pStyle w:val="Body"/>
        <w:shd w:val="clear" w:color="auto" w:fill="ffffff"/>
        <w:rPr>
          <w:b w:val="1"/>
          <w:bCs w:val="1"/>
          <w:caps w:val="0"/>
          <w:smallCaps w:val="0"/>
          <w:strike w:val="0"/>
          <w:dstrike w:val="0"/>
          <w:color w:val="000000"/>
          <w:sz w:val="20"/>
          <w:szCs w:val="20"/>
          <w:u w:val="none" w:color="000000"/>
          <w:shd w:val="clear" w:color="auto" w:fill="ffffff"/>
          <w:vertAlign w:val="baseline"/>
        </w:rPr>
      </w:pPr>
    </w:p>
    <w:p>
      <w:pPr>
        <w:pStyle w:val="heading 6"/>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rPr>
          <w:caps w:val="0"/>
          <w:smallCaps w:val="0"/>
          <w:strike w:val="0"/>
          <w:dstrike w:val="0"/>
          <w:color w:val="000000"/>
          <w:u w:val="none" w:color="000000"/>
          <w:shd w:val="clear" w:color="auto" w:fill="ffffff"/>
          <w:vertAlign w:val="baseline"/>
        </w:rPr>
      </w:pPr>
    </w:p>
    <w:p>
      <w:pPr>
        <w:pStyle w:val="Body"/>
      </w:pPr>
    </w:p>
    <w:p>
      <w:pPr>
        <w:pStyle w:val="heading 6"/>
        <w:rPr>
          <w:sz w:val="10"/>
          <w:szCs w:val="10"/>
        </w:rPr>
      </w:pPr>
    </w:p>
    <w:p>
      <w:pPr>
        <w:pStyle w:val="heading 6"/>
        <w:rPr>
          <w:sz w:val="24"/>
          <w:szCs w:val="24"/>
        </w:rPr>
      </w:pPr>
      <w:r>
        <w:rPr>
          <w:rFonts w:cs="Arial Unicode MS" w:eastAsia="Arial Unicode MS"/>
          <w:sz w:val="24"/>
          <w:szCs w:val="24"/>
          <w:rtl w:val="0"/>
          <w:lang w:val="en-US"/>
        </w:rPr>
        <w:t>References</w:t>
      </w:r>
    </w:p>
    <w:p>
      <w:pPr>
        <w:pStyle w:val="Body"/>
        <w:shd w:val="clear" w:color="auto" w:fill="ffffff"/>
        <w:rPr>
          <w:caps w:val="0"/>
          <w:smallCaps w:val="0"/>
          <w:strike w:val="0"/>
          <w:dstrike w:val="0"/>
          <w:color w:val="000000"/>
          <w:u w:val="none" w:color="000000"/>
          <w:shd w:val="clear" w:color="auto" w:fill="ffffff"/>
          <w:vertAlign w:val="baseline"/>
        </w:rPr>
      </w:pPr>
    </w:p>
    <w:p>
      <w:pPr>
        <w:pStyle w:val="Body"/>
        <w:ind w:left="284" w:hanging="284"/>
        <w:jc w:val="both"/>
        <w:rPr>
          <w:sz w:val="20"/>
          <w:szCs w:val="20"/>
          <w:u w:color="222222"/>
          <w:shd w:val="clear" w:color="auto" w:fill="ffffff"/>
        </w:rPr>
      </w:pPr>
      <w:r>
        <w:rPr>
          <w:sz w:val="20"/>
          <w:szCs w:val="20"/>
          <w:u w:color="222222"/>
          <w:shd w:val="clear" w:color="auto" w:fill="ffffff"/>
          <w:rtl w:val="0"/>
          <w:lang w:val="en-US"/>
        </w:rPr>
        <w:t>Alavi, S. A., Rezaei, S., Valaei, N., &amp; Wan Ismail, W. K. (2016). Examining shopping mall consumer decision-making styles, satisfaction and purchase intention. The International Review of Retail, Distribution and Consumer Research, 26(3), 272-303.</w:t>
      </w:r>
    </w:p>
    <w:p>
      <w:pPr>
        <w:pStyle w:val="Body"/>
        <w:shd w:val="clear" w:color="auto" w:fill="ffffff"/>
        <w:ind w:left="284" w:hanging="284"/>
        <w:jc w:val="both"/>
        <w:rPr>
          <w:sz w:val="20"/>
          <w:szCs w:val="20"/>
          <w:u w:color="222222"/>
          <w:shd w:val="clear" w:color="auto" w:fill="ffffff"/>
        </w:rPr>
      </w:pPr>
      <w:r>
        <w:rPr>
          <w:sz w:val="20"/>
          <w:szCs w:val="20"/>
          <w:u w:color="222222"/>
          <w:shd w:val="clear" w:color="auto" w:fill="ffffff"/>
          <w:rtl w:val="0"/>
          <w:lang w:val="en-US"/>
        </w:rPr>
        <w:t>Bodendorf, Freimut and Florian Lang. 2009.Automated Services for Market-Based E-Commerce Transactions. Proceedings of the International MultiConference of Engineers and Computer Scientists 2009 Vol I IMECS 2009, March 18 - 20, 2009, Hong Kong</w:t>
      </w:r>
    </w:p>
    <w:p>
      <w:pPr>
        <w:pStyle w:val="Body"/>
        <w:shd w:val="clear" w:color="auto" w:fill="ffffff"/>
        <w:ind w:left="284" w:hanging="284"/>
        <w:jc w:val="both"/>
        <w:rPr>
          <w:sz w:val="20"/>
          <w:szCs w:val="20"/>
          <w:u w:color="222222"/>
          <w:shd w:val="clear" w:color="auto" w:fill="ffffff"/>
        </w:rPr>
      </w:pPr>
      <w:r>
        <w:rPr>
          <w:sz w:val="20"/>
          <w:szCs w:val="20"/>
          <w:u w:color="222222"/>
          <w:shd w:val="clear" w:color="auto" w:fill="ffffff"/>
          <w:rtl w:val="0"/>
          <w:lang w:val="en-US"/>
        </w:rPr>
        <w:t>Cho, C. H., Kang, J., &amp; Cheon, H. J. (2006). Online shopping hesitation. CyberPsychology &amp; Behavior, 9(3), 261-274.</w:t>
      </w:r>
    </w:p>
    <w:p>
      <w:pPr>
        <w:pStyle w:val="Body"/>
        <w:shd w:val="clear" w:color="auto" w:fill="ffffff"/>
        <w:ind w:left="284" w:hanging="284"/>
        <w:jc w:val="both"/>
        <w:rPr>
          <w:sz w:val="20"/>
          <w:szCs w:val="20"/>
          <w:u w:color="222222"/>
          <w:shd w:val="clear" w:color="auto" w:fill="ffffff"/>
        </w:rPr>
      </w:pPr>
      <w:r>
        <w:rPr>
          <w:sz w:val="20"/>
          <w:szCs w:val="20"/>
          <w:u w:color="222222"/>
          <w:shd w:val="clear" w:color="auto" w:fill="ffffff"/>
          <w:rtl w:val="0"/>
          <w:lang w:val="en-US"/>
        </w:rPr>
        <w:t>Corbin, R.M. (1980). Decisions that might not get made. In: Wallsten, T.S. (eds.), Cognitive Processes in Choice and Decision Behavior. Hillsdale, NJ: Erlbaum, pp. 47</w:t>
      </w:r>
      <w:r>
        <w:rPr>
          <w:sz w:val="20"/>
          <w:szCs w:val="20"/>
          <w:u w:color="222222"/>
          <w:shd w:val="clear" w:color="auto" w:fill="ffffff"/>
          <w:rtl w:val="0"/>
        </w:rPr>
        <w:t>–</w:t>
      </w:r>
      <w:r>
        <w:rPr>
          <w:sz w:val="20"/>
          <w:szCs w:val="20"/>
          <w:u w:color="222222"/>
          <w:shd w:val="clear" w:color="auto" w:fill="ffffff"/>
          <w:rtl w:val="0"/>
        </w:rPr>
        <w:t>67</w:t>
      </w:r>
    </w:p>
    <w:p>
      <w:pPr>
        <w:pStyle w:val="Body"/>
        <w:shd w:val="clear" w:color="auto" w:fill="ffffff"/>
        <w:ind w:left="284" w:hanging="284"/>
        <w:jc w:val="both"/>
        <w:rPr>
          <w:sz w:val="20"/>
          <w:szCs w:val="20"/>
          <w:u w:color="222222"/>
          <w:shd w:val="clear" w:color="auto" w:fill="ffffff"/>
        </w:rPr>
      </w:pPr>
      <w:r>
        <w:rPr>
          <w:sz w:val="20"/>
          <w:szCs w:val="20"/>
          <w:u w:color="222222"/>
          <w:shd w:val="clear" w:color="auto" w:fill="ffffff"/>
          <w:rtl w:val="0"/>
          <w:lang w:val="en-US"/>
        </w:rPr>
        <w:t>Cowart, K. O., &amp; Goldsmith, R. E. (2007). The influence of consumer decision</w:t>
      </w:r>
      <w:r>
        <w:rPr>
          <w:rFonts w:ascii="Arial Unicode MS" w:cs="Arial Unicode MS" w:hAnsi="Arial Unicode MS" w:eastAsia="Arial Unicode MS" w:hint="default"/>
          <w:b w:val="0"/>
          <w:bCs w:val="0"/>
          <w:i w:val="0"/>
          <w:iCs w:val="0"/>
          <w:sz w:val="20"/>
          <w:szCs w:val="20"/>
          <w:u w:color="222222"/>
          <w:shd w:val="clear" w:color="auto" w:fill="ffffff"/>
          <w:rtl w:val="0"/>
        </w:rPr>
        <w:t>‐</w:t>
      </w:r>
      <w:r>
        <w:rPr>
          <w:sz w:val="20"/>
          <w:szCs w:val="20"/>
          <w:u w:color="222222"/>
          <w:shd w:val="clear" w:color="auto" w:fill="ffffff"/>
          <w:rtl w:val="0"/>
          <w:lang w:val="en-US"/>
        </w:rPr>
        <w:t>making styles on online apparel consumption by college students. International Journal of Consumer Studies, 31(6), 639-647.</w:t>
      </w:r>
    </w:p>
    <w:p>
      <w:pPr>
        <w:pStyle w:val="Body"/>
        <w:ind w:left="284" w:hanging="284"/>
        <w:jc w:val="both"/>
        <w:rPr>
          <w:sz w:val="20"/>
          <w:szCs w:val="20"/>
          <w:u w:color="222222"/>
          <w:shd w:val="clear" w:color="auto" w:fill="ffffff"/>
        </w:rPr>
      </w:pPr>
      <w:r>
        <w:rPr>
          <w:sz w:val="20"/>
          <w:szCs w:val="20"/>
          <w:u w:color="222222"/>
          <w:shd w:val="clear" w:color="auto" w:fill="ffffff"/>
          <w:rtl w:val="0"/>
          <w:lang w:val="en-US"/>
        </w:rPr>
        <w:t>Edwards, W. (1954). The theory of decision making. Psychological bulletin, 51(4), 380.</w:t>
      </w:r>
    </w:p>
    <w:p>
      <w:pPr>
        <w:pStyle w:val="Body"/>
        <w:ind w:left="284" w:hanging="284"/>
        <w:jc w:val="both"/>
        <w:rPr>
          <w:sz w:val="20"/>
          <w:szCs w:val="20"/>
          <w:u w:color="222222"/>
          <w:shd w:val="clear" w:color="auto" w:fill="ffffff"/>
        </w:rPr>
      </w:pPr>
      <w:r>
        <w:rPr>
          <w:sz w:val="20"/>
          <w:szCs w:val="20"/>
          <w:u w:color="222222"/>
          <w:shd w:val="clear" w:color="auto" w:fill="ffffff"/>
          <w:rtl w:val="0"/>
          <w:lang w:val="en-US"/>
        </w:rPr>
        <w:t>Egeln, L. S., &amp; Joseph, J. A. (2012). Shopping cart abandonment in online shopping. Atlantic Marketing Journal, 1(1), 1.</w:t>
      </w:r>
    </w:p>
    <w:p>
      <w:pPr>
        <w:pStyle w:val="Body"/>
        <w:ind w:left="284" w:hanging="284"/>
        <w:jc w:val="both"/>
        <w:rPr>
          <w:sz w:val="20"/>
          <w:szCs w:val="20"/>
          <w:u w:color="222222"/>
          <w:shd w:val="clear" w:color="auto" w:fill="ffffff"/>
        </w:rPr>
      </w:pPr>
      <w:r>
        <w:rPr>
          <w:sz w:val="20"/>
          <w:szCs w:val="20"/>
          <w:u w:color="222222"/>
          <w:shd w:val="clear" w:color="auto" w:fill="ffffff"/>
          <w:rtl w:val="0"/>
          <w:lang w:val="en-US"/>
        </w:rPr>
        <w:t>Hasan, B. (2010). Exploring gender differences in online shopping attitude. Computers in Human Behavior, 26(4), 597-601.</w:t>
      </w:r>
    </w:p>
    <w:p>
      <w:pPr>
        <w:pStyle w:val="Body"/>
        <w:shd w:val="clear" w:color="auto" w:fill="ffffff"/>
        <w:ind w:left="284" w:hanging="284"/>
        <w:jc w:val="both"/>
        <w:rPr>
          <w:sz w:val="20"/>
          <w:szCs w:val="20"/>
          <w:u w:color="222222"/>
          <w:shd w:val="clear" w:color="auto" w:fill="ffffff"/>
        </w:rPr>
      </w:pPr>
      <w:r>
        <w:rPr>
          <w:sz w:val="20"/>
          <w:szCs w:val="20"/>
          <w:u w:color="222222"/>
          <w:shd w:val="clear" w:color="auto" w:fill="ffffff"/>
          <w:rtl w:val="0"/>
          <w:lang w:val="en-US"/>
        </w:rPr>
        <w:t>Herbert Alexander Simon (1977). The New Science of Management Decision. Prentice-Hall. ISBN 9780136161448.</w:t>
      </w:r>
    </w:p>
    <w:p>
      <w:pPr>
        <w:pStyle w:val="Body"/>
        <w:shd w:val="clear" w:color="auto" w:fill="ffffff"/>
        <w:ind w:left="284" w:hanging="284"/>
        <w:jc w:val="both"/>
        <w:rPr>
          <w:rStyle w:val="None"/>
          <w:sz w:val="20"/>
          <w:szCs w:val="20"/>
          <w:u w:color="222222"/>
          <w:shd w:val="clear" w:color="auto" w:fill="ffffff"/>
        </w:rPr>
      </w:pPr>
      <w:r>
        <w:rPr>
          <w:rStyle w:val="Hyperlink.0"/>
        </w:rPr>
        <w:fldChar w:fldCharType="begin" w:fldLock="0"/>
      </w:r>
      <w:r>
        <w:rPr>
          <w:rStyle w:val="Hyperlink.0"/>
        </w:rPr>
        <w:instrText xml:space="preserve"> HYPERLINK "https://www.oberlo.in/ecommerce-wiki/wishlists"</w:instrText>
      </w:r>
      <w:r>
        <w:rPr>
          <w:rStyle w:val="Hyperlink.0"/>
        </w:rPr>
        <w:fldChar w:fldCharType="separate" w:fldLock="0"/>
      </w:r>
      <w:r>
        <w:rPr>
          <w:rStyle w:val="Hyperlink.0"/>
          <w:rtl w:val="0"/>
          <w:lang w:val="en-US"/>
        </w:rPr>
        <w:t>https://www.oberlo.in/ecommerce-wiki/wishlists</w:t>
      </w:r>
      <w:r>
        <w:rPr/>
        <w:fldChar w:fldCharType="end" w:fldLock="0"/>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Gourville, J. T., &amp; Soman, D. (2005). Overchoice and assortment type: When and why variety backfires. Marketing science, 24(3), 382-395.</w:t>
      </w:r>
    </w:p>
    <w:p>
      <w:pPr>
        <w:pStyle w:val="Body"/>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Factor structure of the Barratt impulsiveness scale, Patton JH, Stanford MS, and Barratt ES (1995), Journal of Clinical Psychology, 51, 768-774.</w:t>
      </w:r>
    </w:p>
    <w:p>
      <w:pPr>
        <w:pStyle w:val="Body"/>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Fifty years of the Barratt Impulsiveness Scale: An update and review, Stanford MS, Mathias CW, Dougherty DM, Lake SL, Anderson NE, and Patton JH (2009), Personality and Individual Differences, 47, 385-395.</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Frost, R. O., &amp; Shows, D. L. (1993). The nature and measurement of compulsive indecisiveness. Behaviour Research and Therapy, 31(7), 683-692</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Javadi, M. H. M., Dolatabadi, H. R., Nourbakhsh, M., Poursaeedi, A., &amp; Asadollahi, A. R. (2012). An analysis of factors affecting on online shopping behavior of consumers. International journal of marketing studies, 4(5), 81.</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Kukar-Kinney, M., &amp; Close, A. G. (2010). The determinants of consumers</w:t>
      </w:r>
      <w:r>
        <w:rPr>
          <w:rStyle w:val="None"/>
          <w:sz w:val="20"/>
          <w:szCs w:val="20"/>
          <w:u w:color="222222"/>
          <w:shd w:val="clear" w:color="auto" w:fill="ffffff"/>
          <w:rtl w:val="0"/>
        </w:rPr>
        <w:t xml:space="preserve">’ </w:t>
      </w:r>
      <w:r>
        <w:rPr>
          <w:rStyle w:val="None"/>
          <w:sz w:val="20"/>
          <w:szCs w:val="20"/>
          <w:u w:color="222222"/>
          <w:shd w:val="clear" w:color="auto" w:fill="ffffff"/>
          <w:rtl w:val="0"/>
          <w:lang w:val="en-US"/>
        </w:rPr>
        <w:t>online shopping cart abandonment. Journal of the Academy of Marketing Science, 38(2), 240-250.</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Moore, S., &amp; Mathews, S. (2008). An exploration of online shopping cart abandonment syndrome</w:t>
      </w:r>
      <w:r>
        <w:rPr>
          <w:rStyle w:val="None"/>
          <w:sz w:val="20"/>
          <w:szCs w:val="20"/>
          <w:u w:color="222222"/>
          <w:shd w:val="clear" w:color="auto" w:fill="ffffff"/>
          <w:rtl w:val="0"/>
        </w:rPr>
        <w:t>–</w:t>
      </w:r>
      <w:r>
        <w:rPr>
          <w:rStyle w:val="None"/>
          <w:sz w:val="20"/>
          <w:szCs w:val="20"/>
          <w:u w:color="222222"/>
          <w:shd w:val="clear" w:color="auto" w:fill="ffffff"/>
          <w:rtl w:val="0"/>
          <w:lang w:val="en-US"/>
        </w:rPr>
        <w:t>a matter of risk and reputation. Journal of Website Promotion, 2(1-2), 71-88.</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s-ES_tradnl"/>
        </w:rPr>
        <w:t>Orozco-Cabal L, Rodr</w:t>
      </w:r>
      <w:r>
        <w:rPr>
          <w:rStyle w:val="None"/>
          <w:sz w:val="20"/>
          <w:szCs w:val="20"/>
          <w:u w:color="222222"/>
          <w:shd w:val="clear" w:color="auto" w:fill="ffffff"/>
          <w:rtl w:val="0"/>
        </w:rPr>
        <w:t>í</w:t>
      </w:r>
      <w:r>
        <w:rPr>
          <w:rStyle w:val="None"/>
          <w:sz w:val="20"/>
          <w:szCs w:val="20"/>
          <w:u w:color="222222"/>
          <w:shd w:val="clear" w:color="auto" w:fill="ffffff"/>
          <w:rtl w:val="0"/>
          <w:lang w:val="en-US"/>
        </w:rPr>
        <w:t>guez M, Herin DV, Gempeler J, Uribe M. Validity and Reliability of the Abbreviated Barratt Impulsiveness Scale in Spanish (BIS-15S). Rev Colomb Psiquiatr. 2010 Mar 1;39(1):93-109</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Park, C. H., &amp; Kim, Y. G. (2003). Identifying key factors affecting consumer purchase behavior in an online shopping context. International journal of retail &amp; distribution management.</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Olariu, P. (2021). Shopping Wishlist: Technical Report (Doctoral dissertation, Dublin, National College of Ireland).</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Yang, C., &amp; Wu, C. C. (2006). Gender differences in online shoppers' decision-making styles. In e-business and telecommunication networks (pp. 108-115). Springer, Dordrecht.</w:t>
      </w:r>
    </w:p>
    <w:p>
      <w:pPr>
        <w:pStyle w:val="Body"/>
        <w:shd w:val="clear" w:color="auto" w:fill="ffffff"/>
        <w:ind w:left="284" w:hanging="284"/>
        <w:jc w:val="both"/>
        <w:rPr>
          <w:rStyle w:val="None"/>
          <w:sz w:val="20"/>
          <w:szCs w:val="20"/>
          <w:u w:color="222222"/>
          <w:shd w:val="clear" w:color="auto" w:fill="ffffff"/>
        </w:rPr>
      </w:pPr>
      <w:r>
        <w:rPr>
          <w:rStyle w:val="None"/>
          <w:sz w:val="20"/>
          <w:szCs w:val="20"/>
          <w:u w:color="222222"/>
          <w:shd w:val="clear" w:color="auto" w:fill="ffffff"/>
          <w:rtl w:val="0"/>
          <w:lang w:val="en-US"/>
        </w:rPr>
        <w:t>Zhou, L., Dai, L., &amp; Zhang, D. (2007). Online shopping acceptance model-A critical survey of consumer factors in online shopping. Journal of Electronic commerce research, 8(1), 41.</w:t>
      </w:r>
    </w:p>
    <w:p>
      <w:pPr>
        <w:pStyle w:val="Body"/>
        <w:shd w:val="clear" w:color="auto" w:fill="ffffff"/>
        <w:ind w:left="284" w:hanging="284"/>
        <w:jc w:val="both"/>
        <w:rPr>
          <w:rStyle w:val="None"/>
          <w:color w:val="222222"/>
          <w:sz w:val="20"/>
          <w:szCs w:val="20"/>
          <w:u w:color="222222"/>
          <w:shd w:val="clear" w:color="auto" w:fill="ffffff"/>
        </w:rPr>
      </w:pPr>
    </w:p>
    <w:p>
      <w:pPr>
        <w:pStyle w:val="Body"/>
        <w:shd w:val="clear" w:color="auto" w:fill="ffffff"/>
        <w:ind w:left="284" w:hanging="284"/>
        <w:jc w:val="both"/>
        <w:rPr>
          <w:rStyle w:val="None"/>
          <w:caps w:val="0"/>
          <w:smallCaps w:val="0"/>
          <w:strike w:val="0"/>
          <w:dstrike w:val="0"/>
          <w:color w:val="000000"/>
          <w:sz w:val="20"/>
          <w:szCs w:val="20"/>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both"/>
        <w:rPr>
          <w:rStyle w:val="None"/>
          <w:caps w:val="0"/>
          <w:smallCaps w:val="0"/>
          <w:strike w:val="0"/>
          <w:dstrike w:val="0"/>
          <w:color w:val="000000"/>
          <w:sz w:val="18"/>
          <w:szCs w:val="18"/>
          <w:u w:val="none" w:color="000000"/>
          <w:shd w:val="clear" w:color="auto" w:fill="ffffff"/>
          <w:vertAlign w:val="baseline"/>
        </w:rPr>
      </w:pPr>
    </w:p>
    <w:p>
      <w:pPr>
        <w:pStyle w:val="Body"/>
        <w:shd w:val="clear" w:color="auto" w:fill="ffffff"/>
        <w:jc w:val="center"/>
        <w:rPr>
          <w:rStyle w:val="None"/>
          <w:caps w:val="0"/>
          <w:smallCaps w:val="0"/>
          <w:strike w:val="0"/>
          <w:dstrike w:val="0"/>
          <w:color w:val="000000"/>
          <w:sz w:val="20"/>
          <w:szCs w:val="20"/>
          <w:u w:val="none" w:color="000000"/>
          <w:shd w:val="clear" w:color="auto" w:fill="ffffff"/>
          <w:vertAlign w:val="baseline"/>
        </w:rPr>
      </w:pPr>
    </w:p>
    <w:p>
      <w:pPr>
        <w:pStyle w:val="Body"/>
        <w:shd w:val="clear" w:color="auto" w:fill="ffffff"/>
        <w:jc w:val="center"/>
        <w:rPr>
          <w:rStyle w:val="None"/>
          <w:caps w:val="0"/>
          <w:smallCaps w:val="0"/>
          <w:strike w:val="0"/>
          <w:dstrike w:val="0"/>
          <w:color w:val="000000"/>
          <w:sz w:val="20"/>
          <w:szCs w:val="20"/>
          <w:u w:val="none" w:color="000000"/>
          <w:shd w:val="clear" w:color="auto" w:fill="ffffff"/>
          <w:vertAlign w:val="baseline"/>
        </w:rPr>
      </w:pPr>
    </w:p>
    <w:p>
      <w:pPr>
        <w:pStyle w:val="Body"/>
        <w:shd w:val="clear" w:color="auto" w:fill="ffffff"/>
        <w:jc w:val="center"/>
        <w:rPr>
          <w:rStyle w:val="None"/>
          <w:caps w:val="0"/>
          <w:smallCaps w:val="0"/>
          <w:strike w:val="0"/>
          <w:dstrike w:val="0"/>
          <w:color w:val="000000"/>
          <w:sz w:val="20"/>
          <w:szCs w:val="20"/>
          <w:u w:val="none" w:color="000000"/>
          <w:shd w:val="clear" w:color="auto" w:fill="ffffff"/>
          <w:vertAlign w:val="baseline"/>
        </w:rPr>
      </w:pPr>
    </w:p>
    <w:p>
      <w:pPr>
        <w:pStyle w:val="Body"/>
        <w:shd w:val="clear" w:color="auto" w:fill="ffffff"/>
        <w:jc w:val="center"/>
        <w:rPr>
          <w:rStyle w:val="None"/>
          <w:caps w:val="0"/>
          <w:smallCaps w:val="0"/>
          <w:strike w:val="0"/>
          <w:dstrike w:val="0"/>
          <w:color w:val="000000"/>
          <w:sz w:val="20"/>
          <w:szCs w:val="20"/>
          <w:u w:val="none" w:color="000000"/>
          <w:shd w:val="clear" w:color="auto" w:fill="ffffff"/>
          <w:vertAlign w:val="baseline"/>
        </w:rPr>
      </w:pPr>
    </w:p>
    <w:p>
      <w:pPr>
        <w:pStyle w:val="Body"/>
        <w:shd w:val="clear" w:color="auto" w:fill="ffffff"/>
        <w:jc w:val="center"/>
        <w:rPr>
          <w:rStyle w:val="None"/>
          <w:caps w:val="0"/>
          <w:smallCaps w:val="0"/>
          <w:strike w:val="0"/>
          <w:dstrike w:val="0"/>
          <w:color w:val="000000"/>
          <w:sz w:val="20"/>
          <w:szCs w:val="20"/>
          <w:u w:val="none" w:color="000000"/>
          <w:shd w:val="clear" w:color="auto" w:fill="ffffff"/>
          <w:vertAlign w:val="baseline"/>
        </w:rPr>
      </w:pPr>
    </w:p>
    <w:p>
      <w:pPr>
        <w:pStyle w:val="Body"/>
        <w:shd w:val="clear" w:color="auto" w:fill="ffffff"/>
        <w:jc w:val="center"/>
        <w:rPr>
          <w:rStyle w:val="None"/>
          <w:caps w:val="0"/>
          <w:smallCaps w:val="0"/>
          <w:strike w:val="0"/>
          <w:dstrike w:val="0"/>
          <w:color w:val="000000"/>
          <w:sz w:val="10"/>
          <w:szCs w:val="10"/>
          <w:u w:val="none" w:color="000000"/>
          <w:shd w:val="clear" w:color="auto" w:fill="ffffff"/>
          <w:vertAlign w:val="baseline"/>
        </w:rPr>
      </w:pPr>
    </w:p>
    <w:p>
      <w:pPr>
        <w:pStyle w:val="Body"/>
        <w:shd w:val="clear" w:color="auto" w:fill="ffffff"/>
        <w:jc w:val="center"/>
        <w:rPr>
          <w:rStyle w:val="None"/>
          <w:b w:val="1"/>
          <w:bCs w:val="1"/>
          <w:caps w:val="0"/>
          <w:smallCaps w:val="0"/>
          <w:strike w:val="0"/>
          <w:dstrike w:val="0"/>
          <w:color w:val="000000"/>
          <w:u w:val="none" w:color="000000"/>
          <w:shd w:val="clear" w:color="auto" w:fill="ffffff"/>
          <w:vertAlign w:val="baseline"/>
        </w:rPr>
      </w:pPr>
      <w:r>
        <w:rPr>
          <w:rStyle w:val="None"/>
          <w:b w:val="1"/>
          <w:bCs w:val="1"/>
          <w:caps w:val="0"/>
          <w:smallCaps w:val="0"/>
          <w:strike w:val="0"/>
          <w:dstrike w:val="0"/>
          <w:color w:val="000000"/>
          <w:u w:val="none" w:color="000000"/>
          <w:shd w:val="clear" w:color="auto" w:fill="ffffff"/>
          <w:vertAlign w:val="baseline"/>
          <w:rtl w:val="0"/>
          <w:lang w:val="en-US"/>
        </w:rPr>
        <w:t>Biography of Authors</w:t>
      </w:r>
    </w:p>
    <w:p>
      <w:pPr>
        <w:pStyle w:val="Body"/>
        <w:shd w:val="clear" w:color="auto" w:fill="ffffff"/>
        <w:jc w:val="center"/>
        <w:rPr>
          <w:rStyle w:val="None"/>
          <w:b w:val="1"/>
          <w:bCs w:val="1"/>
          <w:caps w:val="0"/>
          <w:smallCaps w:val="0"/>
          <w:strike w:val="0"/>
          <w:dstrike w:val="0"/>
          <w:color w:val="000000"/>
          <w:u w:val="none" w:color="000000"/>
          <w:shd w:val="clear" w:color="auto" w:fill="ffffff"/>
          <w:vertAlign w:val="baseline"/>
        </w:rPr>
      </w:pPr>
    </w:p>
    <w:p>
      <w:pPr>
        <w:pStyle w:val="Body"/>
        <w:shd w:val="clear" w:color="auto" w:fill="ffffff"/>
        <w:jc w:val="center"/>
        <w:rPr>
          <w:rStyle w:val="None"/>
          <w:b w:val="1"/>
          <w:bCs w:val="1"/>
          <w:caps w:val="0"/>
          <w:smallCaps w:val="0"/>
          <w:strike w:val="0"/>
          <w:dstrike w:val="0"/>
          <w:color w:val="000000"/>
          <w:sz w:val="20"/>
          <w:szCs w:val="20"/>
          <w:u w:val="none" w:color="000000"/>
          <w:shd w:val="clear" w:color="auto" w:fill="ffffff"/>
          <w:vertAlign w:val="baseline"/>
        </w:rPr>
      </w:pPr>
    </w:p>
    <w:tbl>
      <w:tblPr>
        <w:tblW w:w="907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13"/>
        <w:gridCol w:w="7260"/>
      </w:tblGrid>
      <w:tr>
        <w:tblPrEx>
          <w:shd w:val="clear" w:color="auto" w:fill="ced7e7"/>
        </w:tblPrEx>
        <w:trPr>
          <w:trHeight w:val="350" w:hRule="atLeast"/>
        </w:trPr>
        <w:tc>
          <w:tcPr>
            <w:tcW w:type="dxa" w:w="1813"/>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ffffff"/>
            <w:tcMar>
              <w:top w:type="dxa" w:w="80"/>
              <w:left w:type="dxa" w:w="80"/>
              <w:bottom w:type="dxa" w:w="80"/>
              <w:right w:type="dxa" w:w="80"/>
            </w:tcMar>
            <w:vAlign w:val="top"/>
          </w:tcPr>
          <w:p/>
        </w:tc>
        <w:tc>
          <w:tcPr>
            <w:tcW w:type="dxa" w:w="7260"/>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ffffff"/>
            <w:tcMar>
              <w:top w:type="dxa" w:w="80"/>
              <w:left w:type="dxa" w:w="80"/>
              <w:bottom w:type="dxa" w:w="80"/>
              <w:right w:type="dxa" w:w="80"/>
            </w:tcMar>
            <w:vAlign w:val="top"/>
          </w:tcPr>
          <w:p>
            <w:pPr>
              <w:pStyle w:val="Body"/>
            </w:pPr>
            <w:r>
              <w:rPr>
                <w:rStyle w:val="None"/>
                <w:rtl w:val="0"/>
                <w:lang w:val="en-US"/>
              </w:rPr>
              <w:t>Ishita Mazumdar</w:t>
            </w:r>
          </w:p>
        </w:tc>
      </w:tr>
      <w:tr>
        <w:tblPrEx>
          <w:shd w:val="clear" w:color="auto" w:fill="ced7e7"/>
        </w:tblPrEx>
        <w:trPr>
          <w:trHeight w:val="1842" w:hRule="atLeast"/>
        </w:trPr>
        <w:tc>
          <w:tcPr>
            <w:tcW w:type="dxa" w:w="1813"/>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ffffff"/>
            <w:tcMar>
              <w:top w:type="dxa" w:w="80"/>
              <w:left w:type="dxa" w:w="80"/>
              <w:bottom w:type="dxa" w:w="80"/>
              <w:right w:type="dxa" w:w="80"/>
            </w:tcMar>
            <w:vAlign w:val="top"/>
          </w:tcPr>
          <w:p>
            <w:pPr>
              <w:pStyle w:val="Body"/>
              <w:shd w:val="clear" w:color="auto" w:fill="ffffff"/>
              <w:jc w:val="center"/>
            </w:pPr>
            <w:r>
              <w:rPr>
                <w:rStyle w:val="None"/>
                <w:sz w:val="20"/>
                <w:szCs w:val="20"/>
                <w:shd w:val="clear" w:color="auto" w:fill="ffffff"/>
                <w:lang w:val="en-US"/>
              </w:rPr>
              <w:drawing>
                <wp:inline distT="0" distB="0" distL="0" distR="0">
                  <wp:extent cx="790258" cy="1023743"/>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jpg"/>
                          <pic:cNvPicPr>
                            <a:picLocks noChangeAspect="1"/>
                          </pic:cNvPicPr>
                        </pic:nvPicPr>
                        <pic:blipFill>
                          <a:blip r:embed="rId7">
                            <a:extLst/>
                          </a:blip>
                          <a:srcRect l="33044" t="8426" r="27506" b="53108"/>
                          <a:stretch>
                            <a:fillRect/>
                          </a:stretch>
                        </pic:blipFill>
                        <pic:spPr>
                          <a:xfrm>
                            <a:off x="0" y="0"/>
                            <a:ext cx="790258" cy="1023743"/>
                          </a:xfrm>
                          <a:prstGeom prst="rect">
                            <a:avLst/>
                          </a:prstGeom>
                          <a:ln w="12700" cap="flat">
                            <a:noFill/>
                            <a:miter lim="400000"/>
                          </a:ln>
                          <a:effectLst/>
                        </pic:spPr>
                      </pic:pic>
                    </a:graphicData>
                  </a:graphic>
                </wp:inline>
              </w:drawing>
            </w:r>
          </w:p>
        </w:tc>
        <w:tc>
          <w:tcPr>
            <w:tcW w:type="dxa" w:w="7260"/>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ffffff"/>
            <w:tcMar>
              <w:top w:type="dxa" w:w="80"/>
              <w:left w:type="dxa" w:w="80"/>
              <w:bottom w:type="dxa" w:w="80"/>
              <w:right w:type="dxa" w:w="80"/>
            </w:tcMar>
            <w:vAlign w:val="top"/>
          </w:tcPr>
          <w:p>
            <w:pPr>
              <w:pStyle w:val="Body"/>
              <w:shd w:val="clear" w:color="auto" w:fill="ffffff"/>
              <w:jc w:val="both"/>
              <w:rPr>
                <w:rStyle w:val="None"/>
                <w:rFonts w:ascii="Cambria" w:cs="Cambria" w:hAnsi="Cambria" w:eastAsia="Cambria"/>
                <w:sz w:val="20"/>
                <w:szCs w:val="20"/>
              </w:rPr>
            </w:pPr>
            <w:r>
              <w:rPr>
                <w:rStyle w:val="None"/>
                <w:rFonts w:ascii="Cambria" w:cs="Cambria" w:hAnsi="Cambria" w:eastAsia="Cambria"/>
                <w:sz w:val="20"/>
                <w:szCs w:val="20"/>
                <w:rtl w:val="0"/>
                <w:lang w:val="en-US"/>
              </w:rPr>
              <w:t xml:space="preserve">A final year psychology honors student at MIT World Peace University, Ishita is an aspirant learner and keen observer who plans to continue her further education in the field of industrial-organizational psychology. </w:t>
            </w:r>
          </w:p>
          <w:p>
            <w:pPr>
              <w:pStyle w:val="Body"/>
              <w:shd w:val="clear" w:color="auto" w:fill="ffffff"/>
              <w:bidi w:val="0"/>
              <w:ind w:left="0" w:right="0" w:firstLine="0"/>
              <w:jc w:val="left"/>
              <w:rPr>
                <w:rStyle w:val="None"/>
                <w:rFonts w:ascii="Cambria" w:cs="Cambria" w:hAnsi="Cambria" w:eastAsia="Cambria"/>
                <w:i w:val="1"/>
                <w:iCs w:val="1"/>
                <w:sz w:val="20"/>
                <w:szCs w:val="20"/>
                <w:shd w:val="clear" w:color="auto" w:fill="ffffff"/>
                <w:rtl w:val="0"/>
              </w:rPr>
            </w:pPr>
            <w:r>
              <w:rPr>
                <w:rStyle w:val="None"/>
                <w:rFonts w:ascii="Cambria" w:cs="Cambria" w:hAnsi="Cambria" w:eastAsia="Cambria"/>
                <w:i w:val="1"/>
                <w:iCs w:val="1"/>
                <w:sz w:val="20"/>
                <w:szCs w:val="20"/>
                <w:shd w:val="clear" w:color="auto" w:fill="ffffff"/>
                <w:rtl w:val="0"/>
                <w:lang w:val="en-US"/>
              </w:rPr>
              <w:t xml:space="preserve">Email: </w:t>
            </w:r>
            <w:r>
              <w:rPr>
                <w:rStyle w:val="Hyperlink.1"/>
                <w:rFonts w:ascii="Cambria" w:cs="Cambria" w:hAnsi="Cambria" w:eastAsia="Cambria"/>
                <w:i w:val="1"/>
                <w:iCs w:val="1"/>
                <w:sz w:val="20"/>
                <w:szCs w:val="20"/>
                <w:shd w:val="clear" w:color="auto" w:fill="ffffff"/>
              </w:rPr>
              <w:fldChar w:fldCharType="begin" w:fldLock="0"/>
            </w:r>
            <w:r>
              <w:rPr>
                <w:rStyle w:val="Hyperlink.1"/>
                <w:rFonts w:ascii="Cambria" w:cs="Cambria" w:hAnsi="Cambria" w:eastAsia="Cambria"/>
                <w:i w:val="1"/>
                <w:iCs w:val="1"/>
                <w:sz w:val="20"/>
                <w:szCs w:val="20"/>
                <w:shd w:val="clear" w:color="auto" w:fill="ffffff"/>
              </w:rPr>
              <w:instrText xml:space="preserve"> HYPERLINK "mailto:firstauthor@gmail.com"</w:instrText>
            </w:r>
            <w:r>
              <w:rPr>
                <w:rStyle w:val="Hyperlink.1"/>
                <w:rFonts w:ascii="Cambria" w:cs="Cambria" w:hAnsi="Cambria" w:eastAsia="Cambria"/>
                <w:i w:val="1"/>
                <w:iCs w:val="1"/>
                <w:sz w:val="20"/>
                <w:szCs w:val="20"/>
                <w:shd w:val="clear" w:color="auto" w:fill="ffffff"/>
              </w:rPr>
              <w:fldChar w:fldCharType="separate" w:fldLock="0"/>
            </w:r>
            <w:r>
              <w:rPr>
                <w:rStyle w:val="Hyperlink.1"/>
                <w:rFonts w:ascii="Cambria" w:cs="Cambria" w:hAnsi="Cambria" w:eastAsia="Cambria"/>
                <w:i w:val="1"/>
                <w:iCs w:val="1"/>
                <w:sz w:val="20"/>
                <w:szCs w:val="20"/>
                <w:shd w:val="clear" w:color="auto" w:fill="ffffff"/>
                <w:rtl w:val="0"/>
                <w:lang w:val="en-US"/>
              </w:rPr>
              <w:t>ishitamazumdar12@gmail.com@gmail.com</w:t>
            </w:r>
            <w:r>
              <w:rPr>
                <w:rFonts w:ascii="Cambria" w:cs="Cambria" w:hAnsi="Cambria" w:eastAsia="Cambria"/>
                <w:i w:val="1"/>
                <w:iCs w:val="1"/>
                <w:sz w:val="20"/>
                <w:szCs w:val="20"/>
                <w:shd w:val="clear" w:color="auto" w:fill="ffffff"/>
              </w:rPr>
              <w:fldChar w:fldCharType="end" w:fldLock="0"/>
            </w:r>
            <w:r>
              <w:rPr>
                <w:rStyle w:val="None"/>
                <w:rFonts w:ascii="Cambria" w:cs="Cambria" w:hAnsi="Cambria" w:eastAsia="Cambria"/>
                <w:i w:val="1"/>
                <w:iCs w:val="1"/>
                <w:sz w:val="20"/>
                <w:szCs w:val="20"/>
                <w:shd w:val="clear" w:color="auto" w:fill="ffffff"/>
                <w:rtl w:val="0"/>
                <w:lang w:val="en-US"/>
              </w:rPr>
              <w:t xml:space="preserve">  </w:t>
            </w:r>
          </w:p>
          <w:p>
            <w:pPr>
              <w:pStyle w:val="Body"/>
              <w:shd w:val="clear" w:color="auto" w:fill="ffffff"/>
              <w:rPr>
                <w:rStyle w:val="None"/>
                <w:rFonts w:ascii="Cambria" w:cs="Cambria" w:hAnsi="Cambria" w:eastAsia="Cambria"/>
                <w:sz w:val="20"/>
                <w:szCs w:val="20"/>
                <w:shd w:val="clear" w:color="auto" w:fill="ffffff"/>
                <w:lang w:val="en-US"/>
              </w:rPr>
            </w:pPr>
          </w:p>
          <w:p>
            <w:pPr>
              <w:pStyle w:val="Body"/>
              <w:shd w:val="clear" w:color="auto" w:fill="ffffff"/>
            </w:pPr>
            <w:r>
              <w:rPr>
                <w:rStyle w:val="None"/>
                <w:rFonts w:ascii="Cambria" w:cs="Cambria" w:hAnsi="Cambria" w:eastAsia="Cambria"/>
                <w:sz w:val="20"/>
                <w:szCs w:val="20"/>
                <w:shd w:val="clear" w:color="auto" w:fill="ffffff"/>
                <w:lang w:val="en-US"/>
              </w:rPr>
            </w:r>
          </w:p>
        </w:tc>
      </w:tr>
    </w:tbl>
    <w:p>
      <w:pPr>
        <w:pStyle w:val="Body"/>
        <w:widowControl w:val="0"/>
        <w:shd w:val="clear" w:color="auto" w:fill="ffffff"/>
        <w:jc w:val="center"/>
      </w:pPr>
      <w:r>
        <w:rPr>
          <w:rStyle w:val="None"/>
          <w:b w:val="1"/>
          <w:bCs w:val="1"/>
          <w:caps w:val="0"/>
          <w:smallCaps w:val="0"/>
          <w:strike w:val="0"/>
          <w:dstrike w:val="0"/>
          <w:color w:val="000000"/>
          <w:sz w:val="20"/>
          <w:szCs w:val="20"/>
          <w:u w:val="none" w:color="000000"/>
          <w:shd w:val="clear" w:color="auto" w:fill="ffffff"/>
          <w:vertAlign w:val="baseline"/>
        </w:rPr>
      </w:r>
    </w:p>
    <w:sectPr>
      <w:headerReference w:type="default" r:id="rId8"/>
      <w:headerReference w:type="even" r:id="rId9"/>
      <w:headerReference w:type="first" r:id="rId10"/>
      <w:footerReference w:type="default" r:id="rId11"/>
      <w:footerReference w:type="even" r:id="rId12"/>
      <w:footerReference w:type="first" r:id="rId13"/>
      <w:pgSz w:w="12240" w:h="15840" w:orient="portrait"/>
      <w:pgMar w:top="1418" w:right="1418" w:bottom="1418" w:left="1418" w:header="1134" w:footer="1134"/>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Wingding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pBdr>
        <w:top w:val="single" w:color="000000" w:sz="4" w:space="0" w:shadow="0" w:frame="0"/>
        <w:left w:val="nil"/>
        <w:bottom w:val="nil"/>
        <w:right w:val="nil"/>
      </w:pBdr>
      <w:shd w:val="clear" w:color="auto" w:fill="ffffff"/>
      <w:tabs>
        <w:tab w:val="center" w:pos="4320"/>
        <w:tab w:val="right" w:pos="8640"/>
      </w:tabs>
      <w:jc w:val="right"/>
      <w:rPr>
        <w:i w:val="1"/>
        <w:iCs w:val="1"/>
        <w:sz w:val="20"/>
        <w:szCs w:val="20"/>
      </w:rPr>
    </w:pPr>
    <w:r>
      <w:rPr>
        <w:i w:val="1"/>
        <w:iCs w:val="1"/>
        <w:sz w:val="20"/>
        <w:szCs w:val="20"/>
        <w:rtl w:val="0"/>
        <w:lang w:val="en-US"/>
      </w:rPr>
      <w:t xml:space="preserve">Wishlisting </w:t>
    </w:r>
    <w:r>
      <w:rPr>
        <w:i w:val="1"/>
        <w:iCs w:val="1"/>
        <w:sz w:val="20"/>
        <w:szCs w:val="20"/>
        <w:rtl w:val="0"/>
        <w:lang w:val="en-US"/>
      </w:rPr>
      <w:t>H</w:t>
    </w:r>
    <w:r>
      <w:rPr>
        <w:i w:val="1"/>
        <w:iCs w:val="1"/>
        <w:sz w:val="20"/>
        <w:szCs w:val="20"/>
        <w:rtl w:val="0"/>
        <w:lang w:val="fr-FR"/>
      </w:rPr>
      <w:t xml:space="preserve">abits, </w:t>
    </w:r>
    <w:r>
      <w:rPr>
        <w:i w:val="1"/>
        <w:iCs w:val="1"/>
        <w:sz w:val="20"/>
        <w:szCs w:val="20"/>
        <w:rtl w:val="0"/>
        <w:lang w:val="en-US"/>
      </w:rPr>
      <w:t>I</w:t>
    </w:r>
    <w:r>
      <w:rPr>
        <w:i w:val="1"/>
        <w:iCs w:val="1"/>
        <w:sz w:val="20"/>
        <w:szCs w:val="20"/>
        <w:rtl w:val="0"/>
        <w:lang w:val="en-US"/>
      </w:rPr>
      <w:t xml:space="preserve">ndecisiveness and </w:t>
    </w:r>
    <w:r>
      <w:rPr>
        <w:i w:val="1"/>
        <w:iCs w:val="1"/>
        <w:sz w:val="20"/>
        <w:szCs w:val="20"/>
        <w:rtl w:val="0"/>
        <w:lang w:val="en-US"/>
      </w:rPr>
      <w:t>F</w:t>
    </w:r>
    <w:r>
      <w:rPr>
        <w:i w:val="1"/>
        <w:iCs w:val="1"/>
        <w:sz w:val="20"/>
        <w:szCs w:val="20"/>
        <w:rtl w:val="0"/>
        <w:lang w:val="en-US"/>
      </w:rPr>
      <w:t xml:space="preserve">uture </w:t>
    </w:r>
    <w:r>
      <w:rPr>
        <w:i w:val="1"/>
        <w:iCs w:val="1"/>
        <w:sz w:val="20"/>
        <w:szCs w:val="20"/>
        <w:rtl w:val="0"/>
        <w:lang w:val="en-US"/>
      </w:rPr>
      <w:t>P</w:t>
    </w:r>
    <w:r>
      <w:rPr>
        <w:i w:val="1"/>
        <w:iCs w:val="1"/>
        <w:sz w:val="20"/>
        <w:szCs w:val="20"/>
        <w:rtl w:val="0"/>
        <w:lang w:val="en-US"/>
      </w:rPr>
      <w:t xml:space="preserve">lanning </w:t>
    </w:r>
    <w:r>
      <w:rPr>
        <w:i w:val="1"/>
        <w:iCs w:val="1"/>
        <w:sz w:val="20"/>
        <w:szCs w:val="20"/>
        <w:rtl w:val="0"/>
        <w:lang w:val="en-US"/>
      </w:rPr>
      <w:t>A</w:t>
    </w:r>
    <w:r>
      <w:rPr>
        <w:i w:val="1"/>
        <w:iCs w:val="1"/>
        <w:sz w:val="20"/>
        <w:szCs w:val="20"/>
        <w:rtl w:val="0"/>
        <w:lang w:val="en-US"/>
      </w:rPr>
      <w:t xml:space="preserve">mong </w:t>
    </w:r>
    <w:r>
      <w:rPr>
        <w:i w:val="1"/>
        <w:iCs w:val="1"/>
        <w:sz w:val="20"/>
        <w:szCs w:val="20"/>
        <w:rtl w:val="0"/>
        <w:lang w:val="en-US"/>
      </w:rPr>
      <w:t>O</w:t>
    </w:r>
    <w:r>
      <w:rPr>
        <w:i w:val="1"/>
        <w:iCs w:val="1"/>
        <w:sz w:val="20"/>
        <w:szCs w:val="20"/>
        <w:rtl w:val="0"/>
        <w:lang w:val="pt-PT"/>
      </w:rPr>
      <w:t xml:space="preserve">nline </w:t>
    </w:r>
    <w:r>
      <w:rPr>
        <w:i w:val="1"/>
        <w:iCs w:val="1"/>
        <w:sz w:val="20"/>
        <w:szCs w:val="20"/>
        <w:rtl w:val="0"/>
        <w:lang w:val="en-US"/>
      </w:rPr>
      <w:t>S</w:t>
    </w:r>
    <w:r>
      <w:rPr>
        <w:i w:val="1"/>
        <w:iCs w:val="1"/>
        <w:sz w:val="20"/>
        <w:szCs w:val="20"/>
        <w:rtl w:val="0"/>
        <w:lang w:val="nl-NL"/>
      </w:rPr>
      <w:t>hoppers</w:t>
    </w:r>
  </w:p>
  <w:p>
    <w:pPr>
      <w:pStyle w:val="Body"/>
      <w:pBdr>
        <w:top w:val="single" w:color="000000" w:sz="4" w:space="0" w:shadow="0" w:frame="0"/>
        <w:left w:val="nil"/>
        <w:bottom w:val="nil"/>
        <w:right w:val="nil"/>
      </w:pBdr>
      <w:shd w:val="clear" w:color="auto" w:fill="ffffff"/>
      <w:tabs>
        <w:tab w:val="center" w:pos="4320"/>
        <w:tab w:val="right" w:pos="8640"/>
      </w:tabs>
      <w:jc w:val="right"/>
    </w:pPr>
    <w:r>
      <w:rPr>
        <w:i w:val="1"/>
        <w:iCs w:val="1"/>
        <w:sz w:val="20"/>
        <w:szCs w:val="20"/>
        <w:rtl w:val="0"/>
        <w:lang w:val="en-US"/>
      </w:rPr>
      <w:t>(</w:t>
    </w:r>
    <w:r>
      <w:rPr>
        <w:i w:val="1"/>
        <w:iCs w:val="1"/>
        <w:sz w:val="20"/>
        <w:szCs w:val="20"/>
        <w:rtl w:val="0"/>
      </w:rPr>
      <w:t>Ishita Mazumdar</w:t>
    </w:r>
    <w:r>
      <w:rPr>
        <w:i w:val="1"/>
        <w:iCs w:val="1"/>
        <w:sz w:val="20"/>
        <w:szCs w:val="20"/>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hd w:val="clear" w:color="auto" w:fill="ffffff"/>
      <w:tabs>
        <w:tab w:val="left" w:pos="2992"/>
        <w:tab w:val="center" w:pos="4320"/>
        <w:tab w:val="right" w:pos="8640"/>
        <w:tab w:val="right" w:pos="9356"/>
      </w:tabs>
      <w:spacing w:before="240"/>
      <w:jc w:val="both"/>
    </w:pPr>
    <w:r>
      <w:rPr>
        <w:caps w:val="0"/>
        <w:smallCaps w:val="0"/>
        <w:strike w:val="0"/>
        <w:dstrike w:val="0"/>
        <w:color w:val="000000"/>
        <w:sz w:val="20"/>
        <w:szCs w:val="20"/>
        <w:u w:val="none" w:color="000000"/>
        <w:shd w:val="clear" w:color="auto" w:fill="ffffff"/>
        <w:vertAlign w:val="baseline"/>
        <w:rtl w:val="0"/>
      </w:rPr>
      <w:t>IJPATME</w:t>
      <w:tab/>
      <w:t xml:space="preserve"> </w:t>
      <w:tab/>
    </w:r>
    <w:r>
      <w:rPr>
        <w:caps w:val="0"/>
        <w:smallCaps w:val="0"/>
        <w:strike w:val="0"/>
        <w:dstrike w:val="0"/>
        <w:color w:val="000000"/>
        <w:sz w:val="20"/>
        <w:szCs w:val="20"/>
        <w:u w:val="none" w:color="000000"/>
        <w:shd w:val="clear" w:color="auto" w:fill="ffffff"/>
        <w:vertAlign w:val="baseline"/>
        <w:rtl w:val="0"/>
        <w:lang w:val="en-US"/>
      </w:rPr>
      <w:t xml:space="preserve">                                                                </w:t>
    </w:r>
    <w:r>
      <w:rPr>
        <w:caps w:val="0"/>
        <w:smallCaps w:val="0"/>
        <w:strike w:val="0"/>
        <w:dstrike w:val="0"/>
        <w:color w:val="000000"/>
        <w:sz w:val="20"/>
        <w:szCs w:val="20"/>
        <w:u w:val="none" w:color="000000"/>
        <w:shd w:val="clear" w:color="auto" w:fill="ffffff"/>
        <w:vertAlign w:val="baseline"/>
        <w:rtl w:val="0"/>
        <w:lang w:val="pt-PT"/>
      </w:rPr>
      <w:t xml:space="preserve">Vol. 2 No. </w:t>
    </w:r>
    <w:r>
      <w:rPr>
        <w:caps w:val="0"/>
        <w:smallCaps w:val="0"/>
        <w:strike w:val="0"/>
        <w:dstrike w:val="0"/>
        <w:color w:val="000000"/>
        <w:sz w:val="20"/>
        <w:szCs w:val="20"/>
        <w:u w:val="none" w:color="000000"/>
        <w:shd w:val="clear" w:color="auto" w:fill="ffffff"/>
        <w:vertAlign w:val="baseline"/>
        <w:rtl w:val="0"/>
        <w:lang w:val="en-US"/>
      </w:rPr>
      <w:t>3</w:t>
    </w:r>
    <w:r>
      <w:rPr>
        <w:caps w:val="0"/>
        <w:smallCaps w:val="0"/>
        <w:strike w:val="0"/>
        <w:dstrike w:val="0"/>
        <w:color w:val="000000"/>
        <w:sz w:val="20"/>
        <w:szCs w:val="20"/>
        <w:u w:val="none" w:color="000000"/>
        <w:shd w:val="clear" w:color="auto" w:fill="ffffff"/>
        <w:vertAlign w:val="baseline"/>
        <w:rtl w:val="0"/>
      </w:rPr>
      <w:t xml:space="preserve">, </w:t>
    </w:r>
    <w:r>
      <w:rPr>
        <w:caps w:val="0"/>
        <w:smallCaps w:val="0"/>
        <w:strike w:val="0"/>
        <w:dstrike w:val="0"/>
        <w:color w:val="000000"/>
        <w:sz w:val="20"/>
        <w:szCs w:val="20"/>
        <w:u w:val="none" w:color="000000"/>
        <w:shd w:val="clear" w:color="auto" w:fill="ffffff"/>
        <w:vertAlign w:val="baseline"/>
        <w:rtl w:val="0"/>
        <w:lang w:val="en-US"/>
      </w:rPr>
      <w:t>May</w:t>
    </w:r>
    <w:r>
      <w:rPr>
        <w:caps w:val="0"/>
        <w:smallCaps w:val="0"/>
        <w:strike w:val="0"/>
        <w:dstrike w:val="0"/>
        <w:color w:val="000000"/>
        <w:sz w:val="20"/>
        <w:szCs w:val="20"/>
        <w:u w:val="none" w:color="000000"/>
        <w:shd w:val="clear" w:color="auto" w:fill="ffffff"/>
        <w:vertAlign w:val="baseline"/>
        <w:rtl w:val="0"/>
      </w:rPr>
      <w:t>, 202</w:t>
    </w:r>
    <w:r>
      <w:rPr>
        <w:caps w:val="0"/>
        <w:smallCaps w:val="0"/>
        <w:strike w:val="0"/>
        <w:dstrike w:val="0"/>
        <w:color w:val="000000"/>
        <w:sz w:val="20"/>
        <w:szCs w:val="20"/>
        <w:u w:val="none" w:color="000000"/>
        <w:shd w:val="clear" w:color="auto" w:fill="ffffff"/>
        <w:vertAlign w:val="baseline"/>
        <w:rtl w:val="0"/>
        <w:lang w:val="en-US"/>
      </w:rPr>
      <w:t>2, pages, 49 - 55</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pBdr>
        <w:top w:val="single" w:color="000000" w:sz="4" w:space="0" w:shadow="0" w:frame="0"/>
        <w:left w:val="nil"/>
        <w:bottom w:val="nil"/>
        <w:right w:val="nil"/>
      </w:pBdr>
      <w:shd w:val="clear" w:color="auto" w:fill="ffffff"/>
      <w:tabs>
        <w:tab w:val="center" w:pos="4320"/>
        <w:tab w:val="right" w:pos="8640"/>
      </w:tabs>
      <w:jc w:val="center"/>
      <w:rPr>
        <w:caps w:val="0"/>
        <w:smallCaps w:val="0"/>
        <w:strike w:val="0"/>
        <w:dstrike w:val="0"/>
        <w:color w:val="000000"/>
        <w:sz w:val="20"/>
        <w:szCs w:val="20"/>
        <w:u w:val="none" w:color="000000"/>
        <w:shd w:val="clear" w:color="auto" w:fill="ffffff"/>
        <w:vertAlign w:val="baseline"/>
      </w:rPr>
    </w:pPr>
  </w:p>
  <w:p>
    <w:pPr>
      <w:pStyle w:val="Body"/>
      <w:shd w:val="clear" w:color="auto" w:fill="ffffff"/>
      <w:tabs>
        <w:tab w:val="center" w:pos="4320"/>
        <w:tab w:val="right" w:pos="8640"/>
      </w:tabs>
      <w:jc w:val="right"/>
    </w:pPr>
    <w:r>
      <w:rPr>
        <w:sz w:val="20"/>
        <w:szCs w:val="20"/>
        <w:shd w:val="clear" w:color="auto" w:fill="ffffff"/>
        <w:rtl w:val="0"/>
        <w:lang w:val="en-US"/>
      </w:rPr>
      <w:t>49</w:t>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Body"/>
        <w:shd w:val="clear" w:color="auto" w:fill="ffffff"/>
      </w:pPr>
      <w:r>
        <w:rPr>
          <w:b w:val="1"/>
          <w:bCs w:val="1"/>
          <w:caps w:val="0"/>
          <w:smallCaps w:val="0"/>
          <w:strike w:val="0"/>
          <w:dstrike w:val="0"/>
          <w:color w:val="0000ff"/>
          <w:sz w:val="20"/>
          <w:szCs w:val="20"/>
          <w:u w:val="none" w:color="0000ff"/>
          <w:shd w:val="clear" w:color="auto" w:fill="ffffff"/>
          <w:vertAlign w:val="superscript"/>
        </w:rPr>
        <w:footnoteRef/>
      </w:r>
      <w:r>
        <w:rPr>
          <w:caps w:val="0"/>
          <w:smallCaps w:val="0"/>
          <w:strike w:val="0"/>
          <w:dstrike w:val="0"/>
          <w:color w:val="000000"/>
          <w:sz w:val="20"/>
          <w:szCs w:val="20"/>
          <w:u w:val="none" w:color="000000"/>
          <w:shd w:val="clear" w:color="auto" w:fill="ffffff"/>
          <w:vertAlign w:val="baseline"/>
          <w:rtl w:val="0"/>
        </w:rPr>
        <w:t xml:space="preserve"> </w:t>
      </w:r>
      <w:r>
        <w:rPr>
          <w:sz w:val="18"/>
          <w:szCs w:val="18"/>
          <w:rtl w:val="0"/>
          <w:lang w:val="en-US"/>
        </w:rPr>
        <w:t>MIT WPU</w:t>
      </w:r>
      <w:r>
        <w:rPr>
          <w:caps w:val="0"/>
          <w:smallCaps w:val="0"/>
          <w:strike w:val="0"/>
          <w:dstrike w:val="0"/>
          <w:color w:val="000000"/>
          <w:sz w:val="18"/>
          <w:szCs w:val="18"/>
          <w:u w:val="none" w:color="000000"/>
          <w:shd w:val="clear" w:color="auto" w:fill="ffffff"/>
          <w:vertAlign w:val="baseline"/>
          <w:rtl w:val="0"/>
        </w:rPr>
        <w:t xml:space="preserve">, </w:t>
      </w:r>
      <w:r>
        <w:rPr>
          <w:sz w:val="18"/>
          <w:szCs w:val="18"/>
          <w:rtl w:val="0"/>
        </w:rPr>
        <w:t>Gurgaon</w:t>
      </w:r>
      <w:r>
        <w:rPr>
          <w:caps w:val="0"/>
          <w:smallCaps w:val="0"/>
          <w:strike w:val="0"/>
          <w:dstrike w:val="0"/>
          <w:color w:val="000000"/>
          <w:sz w:val="18"/>
          <w:szCs w:val="18"/>
          <w:u w:val="none" w:color="000000"/>
          <w:shd w:val="clear" w:color="auto" w:fill="ffffff"/>
          <w:vertAlign w:val="baseline"/>
          <w:rtl w:val="0"/>
        </w:rPr>
        <w:t xml:space="preserve">, </w:t>
      </w:r>
      <w:r>
        <w:rPr>
          <w:sz w:val="18"/>
          <w:szCs w:val="18"/>
          <w:rtl w:val="0"/>
          <w:lang w:val="it-IT"/>
        </w:rPr>
        <w:t>India</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hd w:val="clear" w:color="auto" w:fill="ffffff"/>
      <w:tabs>
        <w:tab w:val="center" w:pos="4320"/>
        <w:tab w:val="right" w:pos="8640"/>
      </w:tabs>
      <w:jc w:val="both"/>
      <w:rPr>
        <w:caps w:val="0"/>
        <w:smallCaps w:val="0"/>
        <w:strike w:val="0"/>
        <w:dstrike w:val="0"/>
        <w:color w:val="000000"/>
        <w:sz w:val="20"/>
        <w:szCs w:val="20"/>
        <w:u w:val="none" w:color="000000"/>
        <w:shd w:val="clear" w:color="auto" w:fill="ffffff"/>
        <w:vertAlign w:val="baseline"/>
      </w:rPr>
    </w:pPr>
  </w:p>
  <w:p>
    <w:pPr>
      <w:pStyle w:val="Body"/>
      <w:pBdr>
        <w:top w:val="nil"/>
        <w:left w:val="nil"/>
        <w:bottom w:val="single" w:color="000000" w:sz="6" w:space="0" w:shadow="0" w:frame="0"/>
        <w:right w:val="nil"/>
      </w:pBdr>
      <w:shd w:val="clear" w:color="auto" w:fill="ffffff"/>
      <w:tabs>
        <w:tab w:val="center" w:pos="4301"/>
        <w:tab w:val="center" w:pos="4320"/>
        <w:tab w:val="left" w:pos="7938"/>
        <w:tab w:val="right" w:pos="8640"/>
      </w:tabs>
      <w:jc w:val="both"/>
    </w:pPr>
    <w:r>
      <w:rPr>
        <w:caps w:val="0"/>
        <w:smallCaps w:val="0"/>
        <w:strike w:val="0"/>
        <w:dstrike w:val="0"/>
        <w:color w:val="000000"/>
        <w:sz w:val="20"/>
        <w:szCs w:val="20"/>
        <w:u w:val="none" w:color="000000"/>
        <w:shd w:val="clear" w:color="auto" w:fill="ffffff"/>
        <w:vertAlign w:val="baseline"/>
        <w:rtl w:val="0"/>
        <w:lang w:val="de-DE"/>
      </w:rPr>
      <w:t>IJPATME</w:t>
      <w:tab/>
      <w:t xml:space="preserve">                ISSN: 2651 - 4427 </w:t>
    </w:r>
    <w:r>
      <w:rPr>
        <w:rFonts w:ascii="Wingdings" w:hAnsi="Wingdings" w:hint="default"/>
        <w:rtl w:val="0"/>
      </w:rPr>
      <w:sym w:font="Wingdings" w:char="F026"/>
    </w:r>
    <w:r>
      <w:rPr>
        <w:caps w:val="0"/>
        <w:smallCaps w:val="0"/>
        <w:strike w:val="0"/>
        <w:dstrike w:val="0"/>
        <w:color w:val="000000"/>
        <w:sz w:val="20"/>
        <w:szCs w:val="20"/>
        <w:u w:val="none" w:color="000000"/>
        <w:shd w:val="clear" w:color="auto" w:fill="ffffff"/>
        <w:vertAlign w:val="baseline"/>
        <w:rtl w:val="0"/>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pBdr>
        <w:top w:val="nil"/>
        <w:left w:val="nil"/>
        <w:bottom w:val="single" w:color="000000" w:sz="6" w:space="0" w:shadow="0" w:frame="0"/>
        <w:right w:val="nil"/>
      </w:pBdr>
      <w:shd w:val="clear" w:color="auto" w:fill="ffffff"/>
      <w:tabs>
        <w:tab w:val="center" w:pos="4320"/>
        <w:tab w:val="right" w:pos="8640"/>
      </w:tabs>
      <w:jc w:val="center"/>
    </w:pPr>
    <w:r>
      <mc:AlternateContent>
        <mc:Choice Requires="wps">
          <w:drawing>
            <wp:anchor distT="152400" distB="152400" distL="152400" distR="152400" simplePos="0" relativeHeight="251658240" behindDoc="1" locked="0" layoutInCell="1" allowOverlap="1">
              <wp:simplePos x="0" y="0"/>
              <wp:positionH relativeFrom="page">
                <wp:posOffset>906137</wp:posOffset>
              </wp:positionH>
              <wp:positionV relativeFrom="page">
                <wp:posOffset>9199879</wp:posOffset>
              </wp:positionV>
              <wp:extent cx="5934077" cy="1270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934077" cy="12701"/>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71.3pt;margin-top:724.4pt;width:467.3pt;height:1.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caps w:val="0"/>
        <w:smallCaps w:val="0"/>
        <w:strike w:val="0"/>
        <w:dstrike w:val="0"/>
        <w:color w:val="000000"/>
        <w:sz w:val="20"/>
        <w:szCs w:val="20"/>
        <w:u w:val="none" w:color="000000"/>
        <w:shd w:val="clear" w:color="auto" w:fill="ffffff"/>
        <w:vertAlign w:val="baseline"/>
        <w:rtl w:val="0"/>
        <w:lang w:val="de-DE"/>
      </w:rPr>
      <w:t xml:space="preserve">  </w:t>
    </w:r>
    <w:r>
      <w:rPr>
        <w:rFonts w:ascii="Wingdings" w:hAnsi="Wingdings" w:hint="default"/>
        <w:rtl w:val="0"/>
      </w:rPr>
      <w:sym w:font="Wingdings" w:char="F026"/>
    </w:r>
    <w:r>
      <w:rPr>
        <w:caps w:val="0"/>
        <w:smallCaps w:val="0"/>
        <w:strike w:val="0"/>
        <w:dstrike w:val="0"/>
        <w:color w:val="000000"/>
        <w:sz w:val="20"/>
        <w:szCs w:val="20"/>
        <w:u w:val="none" w:color="000000"/>
        <w:shd w:val="clear" w:color="auto" w:fill="ffffff"/>
        <w:vertAlign w:val="baseline"/>
        <w:rtl w:val="0"/>
        <w:lang w:val="de-DE"/>
      </w:rPr>
      <w:tab/>
      <w:tab/>
      <w:t xml:space="preserve">                                         ISSN: 2651 - 4427</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keepNext w:val="1"/>
      <w:shd w:val="clear" w:color="auto" w:fill="ffffff"/>
      <w:tabs>
        <w:tab w:val="center" w:pos="4320"/>
        <w:tab w:val="right" w:pos="8640"/>
      </w:tabs>
      <w:ind w:left="720" w:right="45" w:firstLine="556"/>
      <w:rPr>
        <w:b w:val="1"/>
        <w:bCs w:val="1"/>
        <w:caps w:val="0"/>
        <w:smallCaps w:val="0"/>
        <w:strike w:val="0"/>
        <w:dstrike w:val="0"/>
        <w:color w:val="000000"/>
        <w:u w:val="none" w:color="000000"/>
        <w:shd w:val="clear" w:color="auto" w:fill="ffffff"/>
        <w:vertAlign w:val="baseline"/>
      </w:rPr>
    </w:pPr>
    <w:r>
      <w:rPr>
        <w:b w:val="1"/>
        <w:bCs w:val="1"/>
        <w:caps w:val="0"/>
        <w:smallCaps w:val="0"/>
        <w:strike w:val="0"/>
        <w:dstrike w:val="0"/>
        <w:color w:val="000000"/>
        <w:u w:val="none" w:color="000000"/>
        <w:shd w:val="clear" w:color="auto" w:fill="ffffff"/>
        <w:vertAlign w:val="baseline"/>
        <w:rtl w:val="0"/>
        <w:lang w:val="fr-FR"/>
      </w:rPr>
      <w:t>International</w:t>
    </w:r>
    <w:r>
      <w:rPr>
        <w:b w:val="1"/>
        <w:bCs w:val="1"/>
        <w:caps w:val="0"/>
        <w:smallCaps w:val="0"/>
        <w:strike w:val="0"/>
        <w:dstrike w:val="0"/>
        <w:color w:val="000000"/>
        <w:sz w:val="20"/>
        <w:szCs w:val="20"/>
        <w:u w:val="none" w:color="000000"/>
        <w:shd w:val="clear" w:color="auto" w:fill="ffffff"/>
        <w:vertAlign w:val="baseline"/>
        <w:rtl w:val="0"/>
      </w:rPr>
      <w:t xml:space="preserve"> </w:t>
    </w:r>
    <w:r>
      <w:rPr>
        <w:b w:val="1"/>
        <w:bCs w:val="1"/>
        <w:caps w:val="0"/>
        <w:smallCaps w:val="0"/>
        <w:strike w:val="0"/>
        <w:dstrike w:val="0"/>
        <w:color w:val="000000"/>
        <w:u w:val="none" w:color="000000"/>
        <w:shd w:val="clear" w:color="auto" w:fill="ffffff"/>
        <w:vertAlign w:val="baseline"/>
        <w:rtl w:val="0"/>
        <w:lang w:val="en-US"/>
      </w:rPr>
      <w:t>Journal of Pedagogical Advances in Technology-Mediated</w:t>
    </w:r>
  </w:p>
  <w:p>
    <w:pPr>
      <w:pStyle w:val="Body"/>
      <w:keepNext w:val="1"/>
      <w:shd w:val="clear" w:color="auto" w:fill="ffffff"/>
      <w:tabs>
        <w:tab w:val="center" w:pos="4320"/>
        <w:tab w:val="right" w:pos="8640"/>
      </w:tabs>
      <w:ind w:left="720" w:right="45" w:firstLine="556"/>
      <w:rPr>
        <w:b w:val="1"/>
        <w:bCs w:val="1"/>
        <w:caps w:val="0"/>
        <w:smallCaps w:val="0"/>
        <w:strike w:val="0"/>
        <w:dstrike w:val="0"/>
        <w:color w:val="000000"/>
        <w:u w:val="none" w:color="000000"/>
        <w:shd w:val="clear" w:color="auto" w:fill="ffffff"/>
        <w:vertAlign w:val="baseline"/>
      </w:rPr>
    </w:pPr>
    <w:r>
      <w:rPr>
        <w:b w:val="1"/>
        <w:bCs w:val="1"/>
        <w:caps w:val="0"/>
        <w:smallCaps w:val="0"/>
        <w:strike w:val="0"/>
        <w:dstrike w:val="0"/>
        <w:color w:val="000000"/>
        <w:u w:val="none" w:color="000000"/>
        <w:shd w:val="clear" w:color="auto" w:fill="ffffff"/>
        <w:vertAlign w:val="baseline"/>
        <w:rtl w:val="0"/>
        <w:lang w:val="en-US"/>
      </w:rPr>
      <w:t>Education</w:t>
    </w:r>
  </w:p>
  <w:p>
    <w:pPr>
      <w:pStyle w:val="Body"/>
      <w:shd w:val="clear" w:color="auto" w:fill="ffffff"/>
      <w:tabs>
        <w:tab w:val="center" w:pos="4320"/>
        <w:tab w:val="right" w:pos="8640"/>
      </w:tabs>
      <w:ind w:left="720" w:right="45" w:firstLine="556"/>
      <w:rPr>
        <w:caps w:val="0"/>
        <w:smallCaps w:val="0"/>
        <w:strike w:val="0"/>
        <w:dstrike w:val="0"/>
        <w:color w:val="000000"/>
        <w:sz w:val="20"/>
        <w:szCs w:val="20"/>
        <w:u w:val="none" w:color="000000"/>
        <w:shd w:val="clear" w:color="auto" w:fill="ffffff"/>
        <w:vertAlign w:val="baseline"/>
      </w:rPr>
    </w:pPr>
    <w:r>
      <w:rPr>
        <w:caps w:val="0"/>
        <w:smallCaps w:val="0"/>
        <w:strike w:val="0"/>
        <w:dstrike w:val="0"/>
        <w:color w:val="000000"/>
        <w:sz w:val="20"/>
        <w:szCs w:val="20"/>
        <w:u w:val="none" w:color="000000"/>
        <w:shd w:val="clear" w:color="auto" w:fill="ffffff"/>
        <w:vertAlign w:val="baseline"/>
        <w:rtl w:val="0"/>
        <w:lang w:val="en-US"/>
      </w:rPr>
      <w:t>Available online at http://patme-journal.iatels.com</w:t>
    </w:r>
  </w:p>
  <w:p>
    <w:pPr>
      <w:pStyle w:val="Body"/>
      <w:shd w:val="clear" w:color="auto" w:fill="ffffff"/>
      <w:tabs>
        <w:tab w:val="center" w:pos="4320"/>
        <w:tab w:val="right" w:pos="8640"/>
      </w:tabs>
      <w:ind w:left="720" w:right="45" w:firstLine="556"/>
      <w:rPr>
        <w:caps w:val="0"/>
        <w:smallCaps w:val="0"/>
        <w:strike w:val="0"/>
        <w:dstrike w:val="0"/>
        <w:color w:val="000000"/>
        <w:sz w:val="20"/>
        <w:szCs w:val="20"/>
        <w:u w:val="none" w:color="000000"/>
        <w:shd w:val="clear" w:color="auto" w:fill="ffffff"/>
        <w:vertAlign w:val="baseline"/>
      </w:rPr>
    </w:pPr>
    <w:r>
      <w:rPr>
        <w:caps w:val="0"/>
        <w:smallCaps w:val="0"/>
        <w:strike w:val="0"/>
        <w:dstrike w:val="0"/>
        <w:color w:val="000000"/>
        <w:sz w:val="20"/>
        <w:szCs w:val="20"/>
        <w:u w:val="none" w:color="000000"/>
        <w:shd w:val="clear" w:color="auto" w:fill="ffffff"/>
        <w:vertAlign w:val="baseline"/>
        <w:rtl w:val="0"/>
        <w:lang w:val="pt-PT"/>
      </w:rPr>
      <w:t xml:space="preserve">Vol. 2, No. 3, </w:t>
    </w:r>
    <w:r>
      <w:rPr>
        <w:caps w:val="0"/>
        <w:smallCaps w:val="0"/>
        <w:strike w:val="0"/>
        <w:dstrike w:val="0"/>
        <w:color w:val="000000"/>
        <w:sz w:val="20"/>
        <w:szCs w:val="20"/>
        <w:u w:val="none" w:color="000000"/>
        <w:shd w:val="clear" w:color="auto" w:fill="ffffff"/>
        <w:vertAlign w:val="baseline"/>
        <w:rtl w:val="0"/>
        <w:lang w:val="en-US"/>
      </w:rPr>
      <w:t>May</w:t>
    </w:r>
    <w:r>
      <w:rPr>
        <w:caps w:val="0"/>
        <w:smallCaps w:val="0"/>
        <w:strike w:val="0"/>
        <w:dstrike w:val="0"/>
        <w:color w:val="000000"/>
        <w:sz w:val="20"/>
        <w:szCs w:val="20"/>
        <w:u w:val="none" w:color="000000"/>
        <w:shd w:val="clear" w:color="auto" w:fill="ffffff"/>
        <w:vertAlign w:val="baseline"/>
        <w:rtl w:val="0"/>
      </w:rPr>
      <w:t>, 202</w:t>
    </w:r>
    <w:r>
      <w:rPr>
        <w:caps w:val="0"/>
        <w:smallCaps w:val="0"/>
        <w:strike w:val="0"/>
        <w:dstrike w:val="0"/>
        <w:color w:val="000000"/>
        <w:sz w:val="20"/>
        <w:szCs w:val="20"/>
        <w:u w:val="none" w:color="000000"/>
        <w:shd w:val="clear" w:color="auto" w:fill="ffffff"/>
        <w:vertAlign w:val="baseline"/>
        <w:rtl w:val="0"/>
        <w:lang w:val="en-US"/>
      </w:rPr>
      <w:t>2</w:t>
    </w:r>
    <w:r>
      <w:rPr>
        <w:caps w:val="0"/>
        <w:smallCaps w:val="0"/>
        <w:strike w:val="0"/>
        <w:dstrike w:val="0"/>
        <w:color w:val="000000"/>
        <w:sz w:val="20"/>
        <w:szCs w:val="20"/>
        <w:u w:val="none" w:color="000000"/>
        <w:shd w:val="clear" w:color="auto" w:fill="ffffff"/>
        <w:vertAlign w:val="baseline"/>
        <w:rtl w:val="0"/>
        <w:lang w:val="fr-FR"/>
      </w:rPr>
      <w:t xml:space="preserve">, pages: </w:t>
    </w:r>
    <w:r>
      <w:rPr>
        <w:caps w:val="0"/>
        <w:smallCaps w:val="0"/>
        <w:strike w:val="0"/>
        <w:dstrike w:val="0"/>
        <w:color w:val="000000"/>
        <w:sz w:val="20"/>
        <w:szCs w:val="20"/>
        <w:u w:val="none" w:color="000000"/>
        <w:shd w:val="clear" w:color="auto" w:fill="ffffff"/>
        <w:vertAlign w:val="baseline"/>
        <w:rtl w:val="0"/>
        <w:lang w:val="en-US"/>
      </w:rPr>
      <w:t xml:space="preserve">49 </w:t>
    </w:r>
    <w:r>
      <w:rPr>
        <w:caps w:val="0"/>
        <w:smallCaps w:val="0"/>
        <w:strike w:val="0"/>
        <w:dstrike w:val="0"/>
        <w:color w:val="000000"/>
        <w:sz w:val="20"/>
        <w:szCs w:val="20"/>
        <w:u w:val="none" w:color="000000"/>
        <w:shd w:val="clear" w:color="auto" w:fill="ffffff"/>
        <w:vertAlign w:val="baseline"/>
        <w:rtl w:val="0"/>
      </w:rPr>
      <w:t>-</w:t>
    </w:r>
    <w:r>
      <w:rPr>
        <w:caps w:val="0"/>
        <w:smallCaps w:val="0"/>
        <w:strike w:val="0"/>
        <w:dstrike w:val="0"/>
        <w:color w:val="000000"/>
        <w:sz w:val="20"/>
        <w:szCs w:val="20"/>
        <w:u w:val="none" w:color="000000"/>
        <w:shd w:val="clear" w:color="auto" w:fill="ffffff"/>
        <w:vertAlign w:val="baseline"/>
        <w:rtl w:val="0"/>
        <w:lang w:val="en-US"/>
      </w:rPr>
      <w:t xml:space="preserve"> 55</w:t>
    </w:r>
  </w:p>
  <w:p>
    <w:pPr>
      <w:pStyle w:val="Body"/>
      <w:shd w:val="clear" w:color="auto" w:fill="ffffff"/>
      <w:tabs>
        <w:tab w:val="left" w:pos="1276"/>
        <w:tab w:val="center" w:pos="4320"/>
        <w:tab w:val="right" w:pos="8640"/>
      </w:tabs>
      <w:ind w:firstLine="556"/>
      <w:rPr>
        <w:caps w:val="0"/>
        <w:smallCaps w:val="0"/>
        <w:strike w:val="0"/>
        <w:dstrike w:val="0"/>
        <w:color w:val="000000"/>
        <w:sz w:val="20"/>
        <w:szCs w:val="20"/>
        <w:u w:val="none" w:color="000000"/>
        <w:shd w:val="clear" w:color="auto" w:fill="ffffff"/>
        <w:vertAlign w:val="baseline"/>
      </w:rPr>
    </w:pPr>
    <w:r>
      <w:rPr>
        <w:caps w:val="0"/>
        <w:smallCaps w:val="0"/>
        <w:strike w:val="0"/>
        <w:dstrike w:val="0"/>
        <w:color w:val="000000"/>
        <w:sz w:val="20"/>
        <w:szCs w:val="20"/>
        <w:u w:val="none" w:color="000000"/>
        <w:shd w:val="clear" w:color="auto" w:fill="ffffff"/>
        <w:vertAlign w:val="baseline"/>
        <w:rtl w:val="0"/>
      </w:rPr>
      <w:tab/>
      <w:t>ISSN: 2651 - 4427</w:t>
    </w:r>
  </w:p>
  <w:p>
    <w:pPr>
      <w:pStyle w:val="Body"/>
      <w:shd w:val="clear" w:color="auto" w:fill="ffffff"/>
      <w:tabs>
        <w:tab w:val="left" w:pos="1276"/>
        <w:tab w:val="center" w:pos="4320"/>
        <w:tab w:val="right" w:pos="8640"/>
      </w:tabs>
      <w:ind w:firstLine="556"/>
      <w:jc w:val="both"/>
    </w:pPr>
    <w:r>
      <w:rPr>
        <w:caps w:val="0"/>
        <w:smallCaps w:val="0"/>
        <w:strike w:val="0"/>
        <w:dstrike w:val="0"/>
        <w:color w:val="000000"/>
        <w:sz w:val="20"/>
        <w:szCs w:val="20"/>
        <w:u w:val="none" w:color="000000"/>
        <w:shd w:val="clear" w:color="auto" w:fill="ffffff"/>
        <w:vertAlign w:val="baseline"/>
        <w:rtl w:val="0"/>
        <w:lang w:val="de-DE"/>
      </w:rPr>
      <w:t xml:space="preserve">          </w:t>
      <w:tab/>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1"/>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heading 6">
    <w:name w:val="heading 6"/>
    <w:next w:val="Body"/>
    <w:pPr>
      <w:keepNext w:val="1"/>
      <w:keepLines w:val="0"/>
      <w:pageBreakBefore w:val="0"/>
      <w:widowControl w:val="1"/>
      <w:shd w:val="clear" w:color="auto" w:fill="ffffff"/>
      <w:suppressAutoHyphens w:val="0"/>
      <w:bidi w:val="0"/>
      <w:spacing w:before="0" w:after="0" w:line="240" w:lineRule="auto"/>
      <w:ind w:left="0" w:right="0" w:firstLine="0"/>
      <w:jc w:val="both"/>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0"/>
      <w:szCs w:val="20"/>
      <w:u w:val="none" w:color="000000"/>
      <w:shd w:val="clear" w:color="auto" w:fill="ffffff"/>
      <w:vertAlign w:val="baseline"/>
      <w:lang w:val="en-US"/>
    </w:rPr>
  </w:style>
  <w:style w:type="character" w:styleId="None">
    <w:name w:val="None"/>
  </w:style>
  <w:style w:type="character" w:styleId="Hyperlink.0">
    <w:name w:val="Hyperlink.0"/>
    <w:basedOn w:val="None"/>
    <w:next w:val="Hyperlink.0"/>
    <w:rPr>
      <w:sz w:val="20"/>
      <w:szCs w:val="20"/>
      <w:u w:val="single" w:color="1155cc"/>
      <w:shd w:val="clear" w:color="auto" w:fill="ffffff"/>
    </w:rPr>
  </w:style>
  <w:style w:type="character" w:styleId="Hyperlink.1">
    <w:name w:val="Hyperlink.1"/>
    <w:basedOn w:val="None"/>
    <w:next w:val="Hyperlink.1"/>
    <w:rPr>
      <w:color w:val="0000ff"/>
      <w:u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notes" Target="footnotes.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